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70E0" w14:textId="77777777" w:rsidR="00C15524" w:rsidRPr="00C15524" w:rsidRDefault="00C15524" w:rsidP="00C15524">
      <w:pPr>
        <w:jc w:val="right"/>
        <w:rPr>
          <w:rFonts w:ascii="Aptos Display" w:eastAsiaTheme="minorHAnsi" w:hAnsi="Aptos Display" w:cstheme="minorBidi"/>
          <w:color w:val="4F4F4F" w:themeColor="background2"/>
          <w:szCs w:val="22"/>
          <w:lang w:val="it-IT" w:eastAsia="en-US"/>
        </w:rPr>
      </w:pPr>
      <w:r w:rsidRPr="00C15524">
        <w:rPr>
          <w:rFonts w:ascii="Aptos Display" w:eastAsiaTheme="minorHAnsi" w:hAnsi="Aptos Display" w:cstheme="minorBidi"/>
          <w:color w:val="4F4F4F" w:themeColor="background2"/>
          <w:szCs w:val="22"/>
          <w:lang w:val="it-IT" w:eastAsia="en-US"/>
        </w:rPr>
        <w:t>[Fecha]</w:t>
      </w:r>
    </w:p>
    <w:p w14:paraId="00F9093C" w14:textId="77777777" w:rsidR="00C15524" w:rsidRPr="00C15524" w:rsidRDefault="00C15524" w:rsidP="00C15524">
      <w:pPr>
        <w:rPr>
          <w:rFonts w:ascii="Aptos Display" w:eastAsiaTheme="minorHAnsi" w:hAnsi="Aptos Display" w:cstheme="minorBidi"/>
          <w:color w:val="4F4F4F" w:themeColor="background2"/>
          <w:szCs w:val="22"/>
          <w:lang w:val="it-IT" w:eastAsia="en-US"/>
        </w:rPr>
      </w:pPr>
      <w:r w:rsidRPr="00C15524">
        <w:rPr>
          <w:rFonts w:ascii="Aptos Display" w:eastAsiaTheme="minorHAnsi" w:hAnsi="Aptos Display" w:cstheme="minorBidi"/>
          <w:color w:val="4F4F4F" w:themeColor="background2"/>
          <w:szCs w:val="22"/>
          <w:lang w:val="it-IT" w:eastAsia="en-US"/>
        </w:rPr>
        <w:t>El Honorable [</w:t>
      </w:r>
      <w:r w:rsidRPr="00C15524">
        <w:rPr>
          <w:rFonts w:ascii="Aptos Display" w:eastAsiaTheme="minorHAnsi" w:hAnsi="Aptos Display" w:cstheme="minorBidi"/>
          <w:color w:val="4F4F4F" w:themeColor="background2"/>
          <w:szCs w:val="22"/>
          <w:shd w:val="clear" w:color="auto" w:fill="DBDBDB" w:themeFill="background2" w:themeFillTint="33"/>
          <w:lang w:eastAsia="en-US"/>
        </w:rPr>
        <w:t xml:space="preserve">Nombre del </w:t>
      </w:r>
      <w:proofErr w:type="spellStart"/>
      <w:r w:rsidRPr="00C15524">
        <w:rPr>
          <w:rFonts w:ascii="Aptos Display" w:eastAsiaTheme="minorHAnsi" w:hAnsi="Aptos Display" w:cstheme="minorBidi"/>
          <w:color w:val="4F4F4F" w:themeColor="background2"/>
          <w:szCs w:val="22"/>
          <w:shd w:val="clear" w:color="auto" w:fill="DBDBDB" w:themeFill="background2" w:themeFillTint="33"/>
          <w:lang w:eastAsia="en-US"/>
        </w:rPr>
        <w:t>destinatario</w:t>
      </w:r>
      <w:proofErr w:type="spellEnd"/>
      <w:r w:rsidRPr="00C15524">
        <w:rPr>
          <w:rFonts w:ascii="Aptos Display" w:eastAsiaTheme="minorHAnsi" w:hAnsi="Aptos Display" w:cstheme="minorBidi"/>
          <w:color w:val="4F4F4F" w:themeColor="background2"/>
          <w:szCs w:val="22"/>
          <w:lang w:val="it-IT" w:eastAsia="en-US"/>
        </w:rPr>
        <w:t xml:space="preserve">] </w:t>
      </w:r>
    </w:p>
    <w:p w14:paraId="6CE3FDB0" w14:textId="77777777" w:rsidR="00C15524" w:rsidRPr="00C15524" w:rsidRDefault="00C15524" w:rsidP="00C15524">
      <w:pPr>
        <w:rPr>
          <w:rFonts w:ascii="Aptos Display" w:eastAsiaTheme="minorHAnsi" w:hAnsi="Aptos Display" w:cstheme="minorBidi"/>
          <w:color w:val="4F4F4F" w:themeColor="background2"/>
          <w:szCs w:val="22"/>
          <w:lang w:eastAsia="en-US"/>
        </w:rPr>
      </w:pPr>
      <w:r w:rsidRPr="00C15524">
        <w:rPr>
          <w:rFonts w:ascii="Aptos Display" w:eastAsiaTheme="minorHAnsi" w:hAnsi="Aptos Display" w:cstheme="minorBidi"/>
          <w:color w:val="4F4F4F" w:themeColor="background2"/>
          <w:szCs w:val="22"/>
          <w:lang w:eastAsia="en-US"/>
        </w:rPr>
        <w:t>Ministro de Sanidad</w:t>
      </w:r>
    </w:p>
    <w:p w14:paraId="31D7B4CF" w14:textId="0188404E" w:rsidR="00C15524" w:rsidRPr="007D0788" w:rsidRDefault="00C15524" w:rsidP="00C15524">
      <w:pPr>
        <w:rPr>
          <w:rFonts w:ascii="Aptos Display" w:eastAsiaTheme="minorHAnsi" w:hAnsi="Aptos Display" w:cstheme="minorBidi"/>
          <w:color w:val="4F4F4F" w:themeColor="background2"/>
          <w:szCs w:val="22"/>
          <w:lang w:eastAsia="en-US"/>
        </w:rPr>
      </w:pPr>
      <w:r w:rsidRPr="00C15524">
        <w:rPr>
          <w:rFonts w:ascii="Aptos Display" w:eastAsiaTheme="minorHAnsi" w:hAnsi="Aptos Display" w:cstheme="minorBidi"/>
          <w:color w:val="4F4F4F" w:themeColor="background2"/>
          <w:szCs w:val="22"/>
          <w:lang w:eastAsia="en-US"/>
        </w:rPr>
        <w:t>[</w:t>
      </w:r>
      <w:r w:rsidRPr="008A37CA">
        <w:rPr>
          <w:rFonts w:ascii="Aptos Display" w:eastAsiaTheme="minorHAnsi" w:hAnsi="Aptos Display" w:cstheme="minorBidi"/>
          <w:color w:val="4F4F4F" w:themeColor="background2"/>
          <w:szCs w:val="22"/>
          <w:shd w:val="clear" w:color="auto" w:fill="DBDBDB" w:themeFill="background2" w:themeFillTint="33"/>
          <w:lang w:eastAsia="en-US"/>
        </w:rPr>
        <w:t>País</w:t>
      </w:r>
      <w:r w:rsidRPr="00C15524">
        <w:rPr>
          <w:rFonts w:ascii="Aptos Display" w:eastAsiaTheme="minorHAnsi" w:hAnsi="Aptos Display" w:cstheme="minorBidi"/>
          <w:color w:val="4F4F4F" w:themeColor="background2"/>
          <w:szCs w:val="22"/>
          <w:lang w:eastAsia="en-US"/>
        </w:rPr>
        <w:t>]</w:t>
      </w:r>
    </w:p>
    <w:p w14:paraId="1A10DCBE" w14:textId="4C4934F8" w:rsidR="00311467" w:rsidRPr="00311467" w:rsidRDefault="00482954" w:rsidP="00311467">
      <w:pPr>
        <w:pStyle w:val="Body"/>
        <w:rPr>
          <w:rFonts w:ascii="Aptos Display" w:hAnsi="Aptos Display"/>
          <w:noProof/>
          <w:lang w:val="es-ES"/>
        </w:rPr>
      </w:pPr>
      <w:r>
        <w:rPr>
          <w:rFonts w:ascii="Aptos Display" w:hAnsi="Aptos Display"/>
          <w:noProof/>
          <w:lang w:val="es-ES"/>
        </w:rPr>
        <w:br/>
      </w:r>
      <w:r w:rsidR="00311467" w:rsidRPr="00311467">
        <w:rPr>
          <w:rFonts w:ascii="Aptos Display" w:hAnsi="Aptos Display"/>
          <w:noProof/>
          <w:lang w:val="es-ES"/>
        </w:rPr>
        <w:t>Estimado/a [</w:t>
      </w:r>
      <w:r w:rsidR="00311467" w:rsidRPr="00311467">
        <w:rPr>
          <w:rFonts w:ascii="Aptos Display" w:hAnsi="Aptos Display"/>
          <w:noProof/>
          <w:highlight w:val="yellow"/>
          <w:lang w:val="es-ES"/>
        </w:rPr>
        <w:t>Nombre</w:t>
      </w:r>
      <w:r w:rsidR="00311467" w:rsidRPr="00311467">
        <w:rPr>
          <w:rFonts w:ascii="Aptos Display" w:hAnsi="Aptos Display"/>
          <w:noProof/>
          <w:lang w:val="es-ES"/>
        </w:rPr>
        <w:t>] [</w:t>
      </w:r>
      <w:r w:rsidR="00311467" w:rsidRPr="00311467">
        <w:rPr>
          <w:rFonts w:ascii="Aptos Display" w:hAnsi="Aptos Display"/>
          <w:noProof/>
          <w:highlight w:val="yellow"/>
          <w:lang w:val="es-ES"/>
        </w:rPr>
        <w:t>Apellidos</w:t>
      </w:r>
      <w:r w:rsidR="00311467" w:rsidRPr="00311467">
        <w:rPr>
          <w:rFonts w:ascii="Aptos Display" w:hAnsi="Aptos Display"/>
          <w:noProof/>
          <w:lang w:val="es-ES"/>
        </w:rPr>
        <w:t>]:</w:t>
      </w:r>
    </w:p>
    <w:p w14:paraId="13F11608" w14:textId="77777777" w:rsidR="00311467" w:rsidRPr="00311467" w:rsidRDefault="00311467" w:rsidP="00311467">
      <w:pPr>
        <w:pStyle w:val="Body"/>
        <w:rPr>
          <w:rFonts w:ascii="Aptos Display" w:hAnsi="Aptos Display"/>
          <w:noProof/>
          <w:lang w:val="es-ES"/>
        </w:rPr>
      </w:pPr>
      <w:r w:rsidRPr="00311467">
        <w:rPr>
          <w:rFonts w:ascii="Aptos Display" w:hAnsi="Aptos Display"/>
          <w:noProof/>
          <w:lang w:val="es-ES"/>
        </w:rPr>
        <w:t>Querría llamar su atención sobre el gran impacto que tienen las enfermedades cutáneas en la salud pública, así como informarle de una reciente estrategia mundial que está directamente relacionada con las prioridades sanitarias nacionales.</w:t>
      </w:r>
    </w:p>
    <w:p w14:paraId="22E6DC71" w14:textId="77777777" w:rsidR="00311467" w:rsidRPr="00311467" w:rsidRDefault="00311467" w:rsidP="00311467">
      <w:pPr>
        <w:pStyle w:val="Body"/>
        <w:rPr>
          <w:rFonts w:ascii="Aptos Display" w:hAnsi="Aptos Display"/>
          <w:noProof/>
          <w:lang w:val="es-ES"/>
        </w:rPr>
      </w:pPr>
      <w:r w:rsidRPr="00311467">
        <w:rPr>
          <w:rFonts w:ascii="Aptos Display" w:hAnsi="Aptos Display"/>
          <w:noProof/>
          <w:lang w:val="es-ES"/>
        </w:rPr>
        <w:t>En 2025, los Estados miembros de la Organización Mundial de la Salud adoptaron por unanimidad la Resolución de la Asamblea Mundial de la Salud sobre las enfermedades cutáneas (WHA78.15). Esta resolución histórica reconoce formalmente éstas enfermedades como una prioridad de salud pública en todo el mundo e interpela a los gobiernos a reforzar la prevención, el diagnóstico precoz, el tratamiento, la atención a largo plazo y la recopilación de datos.</w:t>
      </w:r>
    </w:p>
    <w:p w14:paraId="0DA3A2FC" w14:textId="77777777" w:rsidR="00311467" w:rsidRPr="00311467" w:rsidRDefault="00311467" w:rsidP="00311467">
      <w:pPr>
        <w:pStyle w:val="Body"/>
        <w:rPr>
          <w:rFonts w:ascii="Aptos Display" w:hAnsi="Aptos Display"/>
          <w:noProof/>
          <w:lang w:val="es-ES"/>
        </w:rPr>
      </w:pPr>
      <w:r w:rsidRPr="00311467">
        <w:rPr>
          <w:rFonts w:ascii="Aptos Display" w:hAnsi="Aptos Display"/>
          <w:noProof/>
          <w:lang w:val="es-ES"/>
        </w:rPr>
        <w:t>Las enfermedades cutáneas afectan a millones de personas en todo el mundo, lo que supone una enorme presión para la atención primaria y están relacionadas con discapacidad a largo plazo, problemas de salud mental, estigmatización y una disminución de la calidad de vida. A pesar de ello, las enfermedades cutáneas han recibido una atención insuficiente en las políticas públicas. Los servicios prestados no son consistentes, lo que genera desigualdades en el acceso a la atención sanitaria. Mejoras en la salud cutánea pueden contribuir a aumentar la eficacia de los servicios sanitarios, a mejorar los resultados en materia de salud mental y a que el acceso a la atención sanitaria sea más equitativo.</w:t>
      </w:r>
    </w:p>
    <w:p w14:paraId="59B05F68" w14:textId="77777777" w:rsidR="00311467" w:rsidRPr="00311467" w:rsidRDefault="00311467" w:rsidP="00311467">
      <w:pPr>
        <w:pStyle w:val="Body"/>
        <w:rPr>
          <w:rFonts w:ascii="Aptos Display" w:hAnsi="Aptos Display"/>
          <w:noProof/>
          <w:lang w:val="es-ES"/>
        </w:rPr>
      </w:pPr>
      <w:r w:rsidRPr="00311467">
        <w:rPr>
          <w:rFonts w:ascii="Aptos Display" w:hAnsi="Aptos Display"/>
          <w:noProof/>
          <w:lang w:val="es-ES"/>
        </w:rPr>
        <w:t>Implementar las recomendaciones de la resolución en [</w:t>
      </w:r>
      <w:r w:rsidRPr="00311467">
        <w:rPr>
          <w:rFonts w:ascii="Aptos Display" w:hAnsi="Aptos Display"/>
          <w:noProof/>
          <w:highlight w:val="yellow"/>
          <w:lang w:val="es-ES"/>
        </w:rPr>
        <w:t>país</w:t>
      </w:r>
      <w:r w:rsidRPr="00311467">
        <w:rPr>
          <w:rFonts w:ascii="Aptos Display" w:hAnsi="Aptos Display"/>
          <w:noProof/>
          <w:lang w:val="es-ES"/>
        </w:rPr>
        <w:t>] es un paso esencial para que esta estrategia mundial logre beneficiar significativamente a las personas y el sistema de salud. En su papel de [</w:t>
      </w:r>
      <w:r w:rsidRPr="00311467">
        <w:rPr>
          <w:rFonts w:ascii="Aptos Display" w:hAnsi="Aptos Display"/>
          <w:noProof/>
          <w:highlight w:val="yellow"/>
          <w:lang w:val="es-ES"/>
        </w:rPr>
        <w:t>cargo</w:t>
      </w:r>
      <w:r w:rsidRPr="00311467">
        <w:rPr>
          <w:rFonts w:ascii="Aptos Display" w:hAnsi="Aptos Display"/>
          <w:noProof/>
          <w:lang w:val="es-ES"/>
        </w:rPr>
        <w:t>] responsable de [</w:t>
      </w:r>
      <w:r w:rsidRPr="00311467">
        <w:rPr>
          <w:rFonts w:ascii="Aptos Display" w:hAnsi="Aptos Display"/>
          <w:noProof/>
          <w:highlight w:val="yellow"/>
          <w:lang w:val="es-ES"/>
        </w:rPr>
        <w:t>responsabilidad</w:t>
      </w:r>
      <w:r w:rsidRPr="00311467">
        <w:rPr>
          <w:rFonts w:ascii="Aptos Display" w:hAnsi="Aptos Display"/>
          <w:noProof/>
          <w:lang w:val="es-ES"/>
        </w:rPr>
        <w:t>], usted cuenta con una buena posición para [</w:t>
      </w:r>
      <w:r w:rsidRPr="00311467">
        <w:rPr>
          <w:rFonts w:ascii="Aptos Display" w:hAnsi="Aptos Display"/>
          <w:noProof/>
          <w:highlight w:val="yellow"/>
          <w:lang w:val="es-ES"/>
        </w:rPr>
        <w:t>Por ejemplo: sensibilizar sobre esta cuestión; convocar a los responsables para recabar apoyo; respaldar la puesta en práctica</w:t>
      </w:r>
      <w:r w:rsidRPr="00311467">
        <w:rPr>
          <w:rFonts w:ascii="Aptos Display" w:hAnsi="Aptos Display"/>
          <w:noProof/>
          <w:lang w:val="es-ES"/>
        </w:rPr>
        <w:t>]. Nos encantaría reunirnos con usted y su equipo para [</w:t>
      </w:r>
      <w:r w:rsidRPr="00311467">
        <w:rPr>
          <w:rFonts w:ascii="Aptos Display" w:hAnsi="Aptos Display"/>
          <w:noProof/>
          <w:highlight w:val="yellow"/>
          <w:lang w:val="es-ES"/>
        </w:rPr>
        <w:t>Por ejemplo: analizar cómo la Resolución puede contribuir a las prioridades nacionales; identificar oportunidades prácticas para su aplicación; explorar ámbitos de colaboración; determinar las acciones prioritarias; identificar la coherencia con las estrategias existentes</w:t>
      </w:r>
      <w:r w:rsidRPr="00311467">
        <w:rPr>
          <w:rFonts w:ascii="Aptos Display" w:hAnsi="Aptos Display"/>
          <w:noProof/>
          <w:lang w:val="es-ES"/>
        </w:rPr>
        <w:t>].</w:t>
      </w:r>
    </w:p>
    <w:p w14:paraId="5E490C05" w14:textId="77777777" w:rsidR="00311467" w:rsidRPr="00311467" w:rsidRDefault="00311467" w:rsidP="00311467">
      <w:pPr>
        <w:pStyle w:val="Body"/>
        <w:rPr>
          <w:rFonts w:ascii="Aptos Display" w:hAnsi="Aptos Display"/>
          <w:noProof/>
          <w:lang w:val="es-ES"/>
        </w:rPr>
      </w:pPr>
      <w:r w:rsidRPr="00311467">
        <w:rPr>
          <w:rFonts w:ascii="Aptos Display" w:hAnsi="Aptos Display"/>
          <w:noProof/>
          <w:lang w:val="es-ES"/>
        </w:rPr>
        <w:t>Gracias por su atención en un asunto tan vital como este. Espero su respuesta.</w:t>
      </w:r>
    </w:p>
    <w:p w14:paraId="335F0398" w14:textId="77777777" w:rsidR="00311467" w:rsidRPr="00311467" w:rsidRDefault="00311467" w:rsidP="00311467">
      <w:pPr>
        <w:pStyle w:val="Body"/>
        <w:rPr>
          <w:rFonts w:ascii="Aptos Display" w:hAnsi="Aptos Display"/>
          <w:noProof/>
          <w:lang w:val="es-ES"/>
        </w:rPr>
      </w:pPr>
      <w:r w:rsidRPr="00311467">
        <w:rPr>
          <w:rFonts w:ascii="Aptos Display" w:hAnsi="Aptos Display"/>
          <w:noProof/>
          <w:lang w:val="es-ES"/>
        </w:rPr>
        <w:t>Atentamente,</w:t>
      </w:r>
    </w:p>
    <w:p w14:paraId="5F19A7A6" w14:textId="77777777" w:rsidR="00311467" w:rsidRPr="00311467" w:rsidRDefault="00311467" w:rsidP="00311467">
      <w:pPr>
        <w:pStyle w:val="Body"/>
        <w:rPr>
          <w:rFonts w:ascii="Aptos Display" w:hAnsi="Aptos Display"/>
          <w:noProof/>
          <w:lang w:val="es-ES"/>
        </w:rPr>
      </w:pPr>
      <w:r w:rsidRPr="00311467">
        <w:rPr>
          <w:rFonts w:ascii="Aptos Display" w:hAnsi="Aptos Display"/>
          <w:noProof/>
          <w:lang w:val="es-ES"/>
        </w:rPr>
        <w:t>[</w:t>
      </w:r>
      <w:r w:rsidRPr="00311467">
        <w:rPr>
          <w:rFonts w:ascii="Aptos Display" w:hAnsi="Aptos Display"/>
          <w:noProof/>
          <w:highlight w:val="yellow"/>
          <w:lang w:val="es-ES"/>
        </w:rPr>
        <w:t>Nombre Apellidos</w:t>
      </w:r>
      <w:r w:rsidRPr="00311467">
        <w:rPr>
          <w:rFonts w:ascii="Aptos Display" w:hAnsi="Aptos Display"/>
          <w:noProof/>
          <w:lang w:val="es-ES"/>
        </w:rPr>
        <w:t>]</w:t>
      </w:r>
    </w:p>
    <w:p w14:paraId="76416571" w14:textId="77777777" w:rsidR="00311467" w:rsidRPr="00311467" w:rsidRDefault="00311467" w:rsidP="00311467">
      <w:pPr>
        <w:pStyle w:val="Body"/>
        <w:rPr>
          <w:rFonts w:ascii="Aptos Display" w:hAnsi="Aptos Display"/>
          <w:noProof/>
          <w:lang w:val="es-ES"/>
        </w:rPr>
      </w:pPr>
      <w:r w:rsidRPr="00311467">
        <w:rPr>
          <w:rFonts w:ascii="Aptos Display" w:hAnsi="Aptos Display"/>
          <w:noProof/>
          <w:lang w:val="es-ES"/>
        </w:rPr>
        <w:t>[</w:t>
      </w:r>
      <w:r w:rsidRPr="00311467">
        <w:rPr>
          <w:rFonts w:ascii="Aptos Display" w:hAnsi="Aptos Display"/>
          <w:noProof/>
          <w:highlight w:val="yellow"/>
          <w:lang w:val="es-ES"/>
        </w:rPr>
        <w:t>Cargo</w:t>
      </w:r>
      <w:r w:rsidRPr="00311467">
        <w:rPr>
          <w:rFonts w:ascii="Aptos Display" w:hAnsi="Aptos Display"/>
          <w:noProof/>
          <w:lang w:val="es-ES"/>
        </w:rPr>
        <w:t>]</w:t>
      </w:r>
    </w:p>
    <w:p w14:paraId="1D9E4C89" w14:textId="45DD8D99" w:rsidR="00404329" w:rsidRPr="00311467" w:rsidRDefault="00311467" w:rsidP="00311467">
      <w:pPr>
        <w:pStyle w:val="Body"/>
        <w:rPr>
          <w:rFonts w:ascii="Aptos Display" w:hAnsi="Aptos Display"/>
          <w:b/>
          <w:bCs/>
          <w:noProof/>
          <w:lang w:val="es-ES"/>
        </w:rPr>
      </w:pPr>
      <w:r w:rsidRPr="00311467">
        <w:rPr>
          <w:rFonts w:ascii="Aptos Display" w:hAnsi="Aptos Display"/>
          <w:noProof/>
          <w:lang w:val="es-ES"/>
        </w:rPr>
        <w:t>[</w:t>
      </w:r>
      <w:r w:rsidRPr="00311467">
        <w:rPr>
          <w:rFonts w:ascii="Aptos Display" w:hAnsi="Aptos Display"/>
          <w:noProof/>
          <w:highlight w:val="yellow"/>
          <w:lang w:val="es-ES"/>
        </w:rPr>
        <w:t>Organización</w:t>
      </w:r>
      <w:r w:rsidRPr="00311467">
        <w:rPr>
          <w:rFonts w:ascii="Aptos Display" w:hAnsi="Aptos Display"/>
          <w:noProof/>
          <w:lang w:val="es-ES"/>
        </w:rPr>
        <w:t>]</w:t>
      </w:r>
    </w:p>
    <w:sectPr w:rsidR="00404329" w:rsidRPr="00311467" w:rsidSect="00311467">
      <w:headerReference w:type="default" r:id="rId12"/>
      <w:pgSz w:w="11906" w:h="16838"/>
      <w:pgMar w:top="2126" w:right="1134" w:bottom="992" w:left="1134" w:header="709" w:footer="3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143F" w14:textId="77777777" w:rsidR="00B40907" w:rsidRDefault="00B40907">
      <w:pPr>
        <w:spacing w:before="0" w:after="0"/>
      </w:pPr>
      <w:r>
        <w:separator/>
      </w:r>
    </w:p>
  </w:endnote>
  <w:endnote w:type="continuationSeparator" w:id="0">
    <w:p w14:paraId="66820F72" w14:textId="77777777" w:rsidR="00B40907" w:rsidRDefault="00B4090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rade Gothic Next Cond">
    <w:charset w:val="00"/>
    <w:family w:val="swiss"/>
    <w:pitch w:val="variable"/>
    <w:sig w:usb0="8000002F" w:usb1="0000000A" w:usb2="00000000" w:usb3="00000000" w:csb0="00000001" w:csb1="00000000"/>
    <w:embedBold r:id="rId1" w:fontKey="{F13693E4-5A7B-423D-9864-F6398D5E4CD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0D2E288A-53EB-436D-8268-A2986D23703C}"/>
    <w:embedBold r:id="rId3" w:fontKey="{F5F42351-2CB6-436D-BD8A-782AE33510A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5CABC" w14:textId="77777777" w:rsidR="00B40907" w:rsidRDefault="00B40907">
      <w:pPr>
        <w:spacing w:before="0" w:after="0"/>
      </w:pPr>
      <w:r>
        <w:separator/>
      </w:r>
    </w:p>
  </w:footnote>
  <w:footnote w:type="continuationSeparator" w:id="0">
    <w:p w14:paraId="4440B93C" w14:textId="77777777" w:rsidR="00B40907" w:rsidRDefault="00B4090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ABEF" w14:textId="4DC61CFC" w:rsidR="00311467" w:rsidRPr="00690D51" w:rsidRDefault="00690D51" w:rsidP="00690D51">
    <w:pPr>
      <w:pStyle w:val="Header"/>
      <w:jc w:val="center"/>
      <w:rPr>
        <w:color w:val="EE0000"/>
      </w:rPr>
    </w:pPr>
    <w:r w:rsidRPr="007D0788">
      <w:rPr>
        <w:b w:val="0"/>
        <w:bCs/>
        <w:noProof/>
        <w:color w:val="EE0000"/>
        <w:highlight w:val="yellow"/>
      </w:rPr>
      <w:t>[</w:t>
    </w:r>
    <w:r w:rsidR="00E43FE6" w:rsidRPr="00E43FE6">
      <w:rPr>
        <w:b w:val="0"/>
        <w:bCs/>
        <w:noProof/>
        <w:color w:val="EE0000"/>
      </w:rPr>
      <w:t>[</w:t>
    </w:r>
    <w:r w:rsidR="00E43FE6" w:rsidRPr="00E43FE6">
      <w:rPr>
        <w:b w:val="0"/>
        <w:bCs/>
        <w:noProof/>
        <w:color w:val="EE0000"/>
        <w:shd w:val="clear" w:color="auto" w:fill="FFFF00"/>
      </w:rPr>
      <w:t>Membrete de la organización</w:t>
    </w:r>
    <w:r w:rsidR="00E43FE6" w:rsidRPr="00E43FE6">
      <w:rPr>
        <w:b w:val="0"/>
        <w:bCs/>
        <w:noProof/>
        <w:color w:val="EE0000"/>
      </w:rPr>
      <w:t>]</w:t>
    </w:r>
    <w:r w:rsidRPr="007D0788">
      <w:rPr>
        <w:b w:val="0"/>
        <w:bCs/>
        <w:noProof/>
        <w:color w:val="EE000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2C68"/>
    <w:multiLevelType w:val="multilevel"/>
    <w:tmpl w:val="B252AB92"/>
    <w:lvl w:ilvl="0">
      <w:start w:val="1"/>
      <w:numFmt w:val="bullet"/>
      <w:lvlText w:val="•"/>
      <w:lvlJc w:val="left"/>
      <w:pPr>
        <w:ind w:left="644" w:hanging="359"/>
      </w:pPr>
      <w:rPr>
        <w:rFonts w:ascii="Arial" w:eastAsia="Arial" w:hAnsi="Arial" w:cs="Arial"/>
        <w:smallCaps w:val="0"/>
        <w:strike w:val="0"/>
        <w:color w:val="4F4F4F"/>
        <w:u w:val="none"/>
        <w:vertAlign w:val="baseline"/>
      </w:rPr>
    </w:lvl>
    <w:lvl w:ilvl="1">
      <w:start w:val="1"/>
      <w:numFmt w:val="bullet"/>
      <w:lvlText w:val="o"/>
      <w:lvlJc w:val="left"/>
      <w:pPr>
        <w:ind w:left="1168" w:hanging="360"/>
      </w:pPr>
      <w:rPr>
        <w:rFonts w:ascii="Courier New" w:eastAsia="Courier New" w:hAnsi="Courier New" w:cs="Courier New"/>
      </w:rPr>
    </w:lvl>
    <w:lvl w:ilvl="2">
      <w:start w:val="1"/>
      <w:numFmt w:val="bullet"/>
      <w:lvlText w:val="▪"/>
      <w:lvlJc w:val="left"/>
      <w:pPr>
        <w:ind w:left="1888" w:hanging="360"/>
      </w:pPr>
      <w:rPr>
        <w:rFonts w:ascii="Noto Sans Symbols" w:eastAsia="Noto Sans Symbols" w:hAnsi="Noto Sans Symbols" w:cs="Noto Sans Symbols"/>
      </w:rPr>
    </w:lvl>
    <w:lvl w:ilvl="3">
      <w:start w:val="1"/>
      <w:numFmt w:val="bullet"/>
      <w:lvlText w:val="●"/>
      <w:lvlJc w:val="left"/>
      <w:pPr>
        <w:ind w:left="2608" w:hanging="360"/>
      </w:pPr>
      <w:rPr>
        <w:rFonts w:ascii="Noto Sans Symbols" w:eastAsia="Noto Sans Symbols" w:hAnsi="Noto Sans Symbols" w:cs="Noto Sans Symbols"/>
      </w:rPr>
    </w:lvl>
    <w:lvl w:ilvl="4">
      <w:start w:val="1"/>
      <w:numFmt w:val="bullet"/>
      <w:lvlText w:val="o"/>
      <w:lvlJc w:val="left"/>
      <w:pPr>
        <w:ind w:left="3328" w:hanging="360"/>
      </w:pPr>
      <w:rPr>
        <w:rFonts w:ascii="Courier New" w:eastAsia="Courier New" w:hAnsi="Courier New" w:cs="Courier New"/>
      </w:rPr>
    </w:lvl>
    <w:lvl w:ilvl="5">
      <w:start w:val="1"/>
      <w:numFmt w:val="bullet"/>
      <w:lvlText w:val="▪"/>
      <w:lvlJc w:val="left"/>
      <w:pPr>
        <w:ind w:left="4048" w:hanging="360"/>
      </w:pPr>
      <w:rPr>
        <w:rFonts w:ascii="Noto Sans Symbols" w:eastAsia="Noto Sans Symbols" w:hAnsi="Noto Sans Symbols" w:cs="Noto Sans Symbols"/>
      </w:rPr>
    </w:lvl>
    <w:lvl w:ilvl="6">
      <w:start w:val="1"/>
      <w:numFmt w:val="bullet"/>
      <w:lvlText w:val="●"/>
      <w:lvlJc w:val="left"/>
      <w:pPr>
        <w:ind w:left="4768" w:hanging="360"/>
      </w:pPr>
      <w:rPr>
        <w:rFonts w:ascii="Noto Sans Symbols" w:eastAsia="Noto Sans Symbols" w:hAnsi="Noto Sans Symbols" w:cs="Noto Sans Symbols"/>
      </w:rPr>
    </w:lvl>
    <w:lvl w:ilvl="7">
      <w:start w:val="1"/>
      <w:numFmt w:val="bullet"/>
      <w:lvlText w:val="o"/>
      <w:lvlJc w:val="left"/>
      <w:pPr>
        <w:ind w:left="5488" w:hanging="360"/>
      </w:pPr>
      <w:rPr>
        <w:rFonts w:ascii="Courier New" w:eastAsia="Courier New" w:hAnsi="Courier New" w:cs="Courier New"/>
      </w:rPr>
    </w:lvl>
    <w:lvl w:ilvl="8">
      <w:start w:val="1"/>
      <w:numFmt w:val="bullet"/>
      <w:lvlText w:val="▪"/>
      <w:lvlJc w:val="left"/>
      <w:pPr>
        <w:ind w:left="6208" w:hanging="360"/>
      </w:pPr>
      <w:rPr>
        <w:rFonts w:ascii="Noto Sans Symbols" w:eastAsia="Noto Sans Symbols" w:hAnsi="Noto Sans Symbols" w:cs="Noto Sans Symbols"/>
      </w:rPr>
    </w:lvl>
  </w:abstractNum>
  <w:abstractNum w:abstractNumId="1" w15:restartNumberingAfterBreak="0">
    <w:nsid w:val="4B87334F"/>
    <w:multiLevelType w:val="multilevel"/>
    <w:tmpl w:val="1FEAB014"/>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793D671B"/>
    <w:multiLevelType w:val="multilevel"/>
    <w:tmpl w:val="8246268A"/>
    <w:lvl w:ilvl="0">
      <w:start w:val="1"/>
      <w:numFmt w:val="bullet"/>
      <w:lvlText w:val="•"/>
      <w:lvlJc w:val="left"/>
      <w:pPr>
        <w:ind w:left="644" w:hanging="359"/>
      </w:pPr>
      <w:rPr>
        <w:rFonts w:ascii="Arial" w:eastAsia="Arial" w:hAnsi="Arial" w:cs="Arial"/>
        <w:smallCaps w:val="0"/>
        <w:strike w:val="0"/>
        <w:color w:val="4F4F4F"/>
        <w:u w:val="none"/>
        <w:vertAlign w:val="baseline"/>
      </w:rPr>
    </w:lvl>
    <w:lvl w:ilvl="1">
      <w:start w:val="1"/>
      <w:numFmt w:val="bullet"/>
      <w:lvlText w:val="o"/>
      <w:lvlJc w:val="left"/>
      <w:pPr>
        <w:ind w:left="1168" w:hanging="360"/>
      </w:pPr>
      <w:rPr>
        <w:rFonts w:ascii="Courier New" w:eastAsia="Courier New" w:hAnsi="Courier New" w:cs="Courier New"/>
      </w:rPr>
    </w:lvl>
    <w:lvl w:ilvl="2">
      <w:start w:val="1"/>
      <w:numFmt w:val="bullet"/>
      <w:lvlText w:val="▪"/>
      <w:lvlJc w:val="left"/>
      <w:pPr>
        <w:ind w:left="1888" w:hanging="360"/>
      </w:pPr>
      <w:rPr>
        <w:rFonts w:ascii="Noto Sans Symbols" w:eastAsia="Noto Sans Symbols" w:hAnsi="Noto Sans Symbols" w:cs="Noto Sans Symbols"/>
      </w:rPr>
    </w:lvl>
    <w:lvl w:ilvl="3">
      <w:start w:val="1"/>
      <w:numFmt w:val="bullet"/>
      <w:lvlText w:val="●"/>
      <w:lvlJc w:val="left"/>
      <w:pPr>
        <w:ind w:left="2608" w:hanging="360"/>
      </w:pPr>
      <w:rPr>
        <w:rFonts w:ascii="Noto Sans Symbols" w:eastAsia="Noto Sans Symbols" w:hAnsi="Noto Sans Symbols" w:cs="Noto Sans Symbols"/>
      </w:rPr>
    </w:lvl>
    <w:lvl w:ilvl="4">
      <w:start w:val="1"/>
      <w:numFmt w:val="bullet"/>
      <w:lvlText w:val="o"/>
      <w:lvlJc w:val="left"/>
      <w:pPr>
        <w:ind w:left="3328" w:hanging="360"/>
      </w:pPr>
      <w:rPr>
        <w:rFonts w:ascii="Courier New" w:eastAsia="Courier New" w:hAnsi="Courier New" w:cs="Courier New"/>
      </w:rPr>
    </w:lvl>
    <w:lvl w:ilvl="5">
      <w:start w:val="1"/>
      <w:numFmt w:val="bullet"/>
      <w:lvlText w:val="▪"/>
      <w:lvlJc w:val="left"/>
      <w:pPr>
        <w:ind w:left="4048" w:hanging="360"/>
      </w:pPr>
      <w:rPr>
        <w:rFonts w:ascii="Noto Sans Symbols" w:eastAsia="Noto Sans Symbols" w:hAnsi="Noto Sans Symbols" w:cs="Noto Sans Symbols"/>
      </w:rPr>
    </w:lvl>
    <w:lvl w:ilvl="6">
      <w:start w:val="1"/>
      <w:numFmt w:val="bullet"/>
      <w:lvlText w:val="●"/>
      <w:lvlJc w:val="left"/>
      <w:pPr>
        <w:ind w:left="4768" w:hanging="360"/>
      </w:pPr>
      <w:rPr>
        <w:rFonts w:ascii="Noto Sans Symbols" w:eastAsia="Noto Sans Symbols" w:hAnsi="Noto Sans Symbols" w:cs="Noto Sans Symbols"/>
      </w:rPr>
    </w:lvl>
    <w:lvl w:ilvl="7">
      <w:start w:val="1"/>
      <w:numFmt w:val="bullet"/>
      <w:lvlText w:val="o"/>
      <w:lvlJc w:val="left"/>
      <w:pPr>
        <w:ind w:left="5488" w:hanging="360"/>
      </w:pPr>
      <w:rPr>
        <w:rFonts w:ascii="Courier New" w:eastAsia="Courier New" w:hAnsi="Courier New" w:cs="Courier New"/>
      </w:rPr>
    </w:lvl>
    <w:lvl w:ilvl="8">
      <w:start w:val="1"/>
      <w:numFmt w:val="bullet"/>
      <w:lvlText w:val="▪"/>
      <w:lvlJc w:val="left"/>
      <w:pPr>
        <w:ind w:left="6208" w:hanging="360"/>
      </w:pPr>
      <w:rPr>
        <w:rFonts w:ascii="Noto Sans Symbols" w:eastAsia="Noto Sans Symbols" w:hAnsi="Noto Sans Symbols" w:cs="Noto Sans Symbols"/>
      </w:rPr>
    </w:lvl>
  </w:abstractNum>
  <w:num w:numId="1" w16cid:durableId="1342665945">
    <w:abstractNumId w:val="2"/>
  </w:num>
  <w:num w:numId="2" w16cid:durableId="793182560">
    <w:abstractNumId w:val="1"/>
  </w:num>
  <w:num w:numId="3" w16cid:durableId="1566380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5982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750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7465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2441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359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HPP 2019&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p09ts5ctxs2jed9pdvw9z45s2af05x0was&quot;&gt;acne@hpolicy.com&lt;record-ids&gt;&lt;item&gt;311&lt;/item&gt;&lt;item&gt;312&lt;/item&gt;&lt;item&gt;314&lt;/item&gt;&lt;item&gt;315&lt;/item&gt;&lt;item&gt;317&lt;/item&gt;&lt;item&gt;318&lt;/item&gt;&lt;item&gt;320&lt;/item&gt;&lt;item&gt;321&lt;/item&gt;&lt;item&gt;322&lt;/item&gt;&lt;item&gt;324&lt;/item&gt;&lt;item&gt;325&lt;/item&gt;&lt;item&gt;326&lt;/item&gt;&lt;item&gt;327&lt;/item&gt;&lt;item&gt;329&lt;/item&gt;&lt;item&gt;334&lt;/item&gt;&lt;item&gt;335&lt;/item&gt;&lt;/record-ids&gt;&lt;/item&gt;&lt;/Libraries&gt;"/>
  </w:docVars>
  <w:rsids>
    <w:rsidRoot w:val="000D37CB"/>
    <w:rsid w:val="00012B8F"/>
    <w:rsid w:val="00024987"/>
    <w:rsid w:val="00025CF8"/>
    <w:rsid w:val="00064D55"/>
    <w:rsid w:val="0006728E"/>
    <w:rsid w:val="00082950"/>
    <w:rsid w:val="000A3203"/>
    <w:rsid w:val="000D37CB"/>
    <w:rsid w:val="000D54C4"/>
    <w:rsid w:val="000D57AE"/>
    <w:rsid w:val="000E4EF1"/>
    <w:rsid w:val="00143890"/>
    <w:rsid w:val="00145B61"/>
    <w:rsid w:val="00224D4F"/>
    <w:rsid w:val="00235AFE"/>
    <w:rsid w:val="00287F2C"/>
    <w:rsid w:val="002F773E"/>
    <w:rsid w:val="00311467"/>
    <w:rsid w:val="003676A1"/>
    <w:rsid w:val="003834D3"/>
    <w:rsid w:val="00391B4F"/>
    <w:rsid w:val="003C38EF"/>
    <w:rsid w:val="003E043E"/>
    <w:rsid w:val="003E0FFE"/>
    <w:rsid w:val="003F7EEB"/>
    <w:rsid w:val="00404329"/>
    <w:rsid w:val="004805A4"/>
    <w:rsid w:val="00482954"/>
    <w:rsid w:val="00490702"/>
    <w:rsid w:val="00494C2F"/>
    <w:rsid w:val="004B021D"/>
    <w:rsid w:val="004D462D"/>
    <w:rsid w:val="005031BC"/>
    <w:rsid w:val="00523189"/>
    <w:rsid w:val="00545AD6"/>
    <w:rsid w:val="0056106D"/>
    <w:rsid w:val="00595B5A"/>
    <w:rsid w:val="005970AC"/>
    <w:rsid w:val="005A4042"/>
    <w:rsid w:val="005B416B"/>
    <w:rsid w:val="005E2CC7"/>
    <w:rsid w:val="005F0CF9"/>
    <w:rsid w:val="006068EE"/>
    <w:rsid w:val="00612C79"/>
    <w:rsid w:val="0063186D"/>
    <w:rsid w:val="0063230A"/>
    <w:rsid w:val="00640399"/>
    <w:rsid w:val="00643AF4"/>
    <w:rsid w:val="00651653"/>
    <w:rsid w:val="00661B79"/>
    <w:rsid w:val="00664642"/>
    <w:rsid w:val="00690BD8"/>
    <w:rsid w:val="00690D51"/>
    <w:rsid w:val="006B7CBE"/>
    <w:rsid w:val="006E73B7"/>
    <w:rsid w:val="006F208C"/>
    <w:rsid w:val="00703F99"/>
    <w:rsid w:val="00716D59"/>
    <w:rsid w:val="00754D72"/>
    <w:rsid w:val="00786047"/>
    <w:rsid w:val="00820F1E"/>
    <w:rsid w:val="008322C4"/>
    <w:rsid w:val="008451BD"/>
    <w:rsid w:val="00861CA2"/>
    <w:rsid w:val="00862DD3"/>
    <w:rsid w:val="00890FB5"/>
    <w:rsid w:val="008A37CA"/>
    <w:rsid w:val="008C3668"/>
    <w:rsid w:val="008C5E7F"/>
    <w:rsid w:val="008D2526"/>
    <w:rsid w:val="009270EA"/>
    <w:rsid w:val="00931051"/>
    <w:rsid w:val="00934C8E"/>
    <w:rsid w:val="00935F9A"/>
    <w:rsid w:val="00937072"/>
    <w:rsid w:val="009376D7"/>
    <w:rsid w:val="00957C54"/>
    <w:rsid w:val="00994FBE"/>
    <w:rsid w:val="009F598F"/>
    <w:rsid w:val="009F762E"/>
    <w:rsid w:val="00A012C3"/>
    <w:rsid w:val="00A920CF"/>
    <w:rsid w:val="00AC266A"/>
    <w:rsid w:val="00AC4863"/>
    <w:rsid w:val="00B073FC"/>
    <w:rsid w:val="00B1421B"/>
    <w:rsid w:val="00B25230"/>
    <w:rsid w:val="00B34B1C"/>
    <w:rsid w:val="00B40907"/>
    <w:rsid w:val="00B42342"/>
    <w:rsid w:val="00B45172"/>
    <w:rsid w:val="00BE5F09"/>
    <w:rsid w:val="00BE624A"/>
    <w:rsid w:val="00C15524"/>
    <w:rsid w:val="00C2577A"/>
    <w:rsid w:val="00C652A1"/>
    <w:rsid w:val="00C70A36"/>
    <w:rsid w:val="00CF1D79"/>
    <w:rsid w:val="00D233EF"/>
    <w:rsid w:val="00D44377"/>
    <w:rsid w:val="00D50AA4"/>
    <w:rsid w:val="00D5688F"/>
    <w:rsid w:val="00D6451A"/>
    <w:rsid w:val="00D97EE4"/>
    <w:rsid w:val="00DB05BE"/>
    <w:rsid w:val="00DB16DF"/>
    <w:rsid w:val="00DE39D6"/>
    <w:rsid w:val="00E040F9"/>
    <w:rsid w:val="00E43FE6"/>
    <w:rsid w:val="00E538DE"/>
    <w:rsid w:val="00E91761"/>
    <w:rsid w:val="00EA6E6F"/>
    <w:rsid w:val="00EB336D"/>
    <w:rsid w:val="00EE5DB8"/>
    <w:rsid w:val="00F379F9"/>
    <w:rsid w:val="00F6287D"/>
    <w:rsid w:val="00F82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E35A5"/>
  <w15:docId w15:val="{68FFD581-67D7-49A4-A200-42EE2528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F4F4F"/>
        <w:sz w:val="24"/>
        <w:szCs w:val="24"/>
        <w:lang w:val="en-GB" w:eastAsia="en-GB" w:bidi="ar-SA"/>
      </w:rPr>
    </w:rPrDefault>
    <w:pPrDefault>
      <w:pPr>
        <w:spacing w:before="18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567" w:hanging="567"/>
      <w:jc w:val="left"/>
      <w:outlineLvl w:val="0"/>
    </w:pPr>
    <w:rPr>
      <w:b/>
      <w:bCs/>
      <w:color w:val="009CA6"/>
      <w:sz w:val="32"/>
      <w:szCs w:val="32"/>
    </w:rPr>
  </w:style>
  <w:style w:type="paragraph" w:styleId="Heading2">
    <w:name w:val="heading 2"/>
    <w:basedOn w:val="Normal"/>
    <w:next w:val="Normal"/>
    <w:link w:val="Heading2Char"/>
    <w:uiPriority w:val="9"/>
    <w:unhideWhenUsed/>
    <w:qFormat/>
    <w:rsid w:val="00D233EF"/>
    <w:pPr>
      <w:keepNext/>
      <w:keepLines/>
      <w:spacing w:before="360"/>
      <w:ind w:left="709" w:hanging="709"/>
      <w:jc w:val="left"/>
      <w:outlineLvl w:val="1"/>
    </w:pPr>
    <w:rPr>
      <w:rFonts w:ascii="Trade Gothic Next Cond" w:hAnsi="Trade Gothic Next Cond"/>
      <w:b/>
      <w:bCs/>
      <w:color w:val="5A4F19"/>
      <w:sz w:val="28"/>
      <w:szCs w:val="28"/>
    </w:rPr>
  </w:style>
  <w:style w:type="paragraph" w:styleId="Heading3">
    <w:name w:val="heading 3"/>
    <w:basedOn w:val="Normal"/>
    <w:next w:val="Normal"/>
    <w:link w:val="Heading3Char"/>
    <w:uiPriority w:val="9"/>
    <w:unhideWhenUsed/>
    <w:qFormat/>
    <w:rsid w:val="00D233EF"/>
    <w:pPr>
      <w:keepNext/>
      <w:keepLines/>
      <w:spacing w:before="360"/>
      <w:ind w:left="851" w:hanging="851"/>
      <w:jc w:val="left"/>
      <w:outlineLvl w:val="2"/>
    </w:pPr>
    <w:rPr>
      <w:rFonts w:ascii="Trade Gothic Next Cond" w:hAnsi="Trade Gothic Next Cond"/>
      <w:b/>
      <w:color w:val="4F4F4F" w:themeColor="background2"/>
    </w:rPr>
  </w:style>
  <w:style w:type="paragraph" w:styleId="Heading4">
    <w:name w:val="heading 4"/>
    <w:basedOn w:val="Normal"/>
    <w:next w:val="Normal"/>
    <w:link w:val="Heading4Char"/>
    <w:uiPriority w:val="9"/>
    <w:semiHidden/>
    <w:unhideWhenUsed/>
    <w:qFormat/>
    <w:pPr>
      <w:keepNext/>
      <w:keepLines/>
      <w:spacing w:before="360"/>
      <w:ind w:left="992" w:hanging="992"/>
      <w:jc w:val="left"/>
      <w:outlineLvl w:val="3"/>
    </w:pPr>
    <w:rPr>
      <w:color w:val="009CA6"/>
    </w:rPr>
  </w:style>
  <w:style w:type="paragraph" w:styleId="Heading5">
    <w:name w:val="heading 5"/>
    <w:basedOn w:val="Normal"/>
    <w:next w:val="Normal"/>
    <w:link w:val="Heading5Char"/>
    <w:uiPriority w:val="9"/>
    <w:semiHidden/>
    <w:unhideWhenUsed/>
    <w:qFormat/>
    <w:pPr>
      <w:keepNext/>
      <w:keepLines/>
      <w:spacing w:before="240"/>
      <w:ind w:left="1009" w:hanging="1009"/>
      <w:outlineLvl w:val="4"/>
    </w:pPr>
    <w:rPr>
      <w:color w:val="009CA6"/>
    </w:rPr>
  </w:style>
  <w:style w:type="paragraph" w:styleId="Heading6">
    <w:name w:val="heading 6"/>
    <w:basedOn w:val="Normal"/>
    <w:next w:val="Normal"/>
    <w:link w:val="Heading6Char"/>
    <w:uiPriority w:val="9"/>
    <w:semiHidden/>
    <w:unhideWhenUsed/>
    <w:qFormat/>
    <w:pPr>
      <w:keepNext/>
      <w:keepLines/>
      <w:spacing w:before="40" w:after="0"/>
      <w:ind w:left="1152" w:hanging="1152"/>
      <w:outlineLvl w:val="5"/>
    </w:pPr>
    <w:rPr>
      <w:color w:val="004D52"/>
    </w:rPr>
  </w:style>
  <w:style w:type="paragraph" w:styleId="Heading7">
    <w:name w:val="heading 7"/>
    <w:basedOn w:val="Normal"/>
    <w:next w:val="Normal"/>
    <w:link w:val="Heading7Char"/>
    <w:uiPriority w:val="9"/>
    <w:semiHidden/>
    <w:unhideWhenUsed/>
    <w:qFormat/>
    <w:rsid w:val="00187DEB"/>
    <w:pPr>
      <w:keepNext/>
      <w:keepLines/>
      <w:numPr>
        <w:ilvl w:val="6"/>
        <w:numId w:val="2"/>
      </w:numPr>
      <w:spacing w:before="40" w:after="0"/>
      <w:outlineLvl w:val="6"/>
    </w:pPr>
    <w:rPr>
      <w:rFonts w:asciiTheme="majorHAnsi" w:eastAsiaTheme="majorEastAsia" w:hAnsiTheme="majorHAnsi" w:cstheme="majorBidi"/>
      <w:i/>
      <w:iCs/>
      <w:color w:val="004D52" w:themeColor="accent1" w:themeShade="7F"/>
    </w:rPr>
  </w:style>
  <w:style w:type="paragraph" w:styleId="Heading8">
    <w:name w:val="heading 8"/>
    <w:basedOn w:val="Normal"/>
    <w:next w:val="Normal"/>
    <w:link w:val="Heading8Char"/>
    <w:uiPriority w:val="9"/>
    <w:semiHidden/>
    <w:unhideWhenUsed/>
    <w:qFormat/>
    <w:rsid w:val="00187DE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7DE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single" w:sz="18" w:space="4" w:color="009CA6"/>
      </w:pBdr>
      <w:spacing w:after="0"/>
      <w:jc w:val="left"/>
    </w:pPr>
    <w:rPr>
      <w:b/>
      <w:bCs/>
      <w:sz w:val="56"/>
      <w:szCs w:val="56"/>
    </w:rPr>
  </w:style>
  <w:style w:type="character" w:customStyle="1" w:styleId="Heading1Char">
    <w:name w:val="Heading 1 Char"/>
    <w:basedOn w:val="DefaultParagraphFont"/>
    <w:link w:val="Heading1"/>
    <w:uiPriority w:val="9"/>
    <w:rsid w:val="00ED7A9C"/>
    <w:rPr>
      <w:rFonts w:asciiTheme="majorHAnsi" w:eastAsiaTheme="majorEastAsia" w:hAnsiTheme="majorHAnsi" w:cstheme="majorBidi"/>
      <w:b/>
      <w:color w:val="009CA6" w:themeColor="accent1"/>
      <w:sz w:val="32"/>
      <w:szCs w:val="32"/>
    </w:rPr>
  </w:style>
  <w:style w:type="character" w:customStyle="1" w:styleId="Heading2Char">
    <w:name w:val="Heading 2 Char"/>
    <w:basedOn w:val="DefaultParagraphFont"/>
    <w:link w:val="Heading2"/>
    <w:uiPriority w:val="9"/>
    <w:rsid w:val="00D233EF"/>
    <w:rPr>
      <w:rFonts w:ascii="Trade Gothic Next Cond" w:hAnsi="Trade Gothic Next Cond"/>
      <w:b/>
      <w:bCs/>
      <w:color w:val="5A4F19"/>
      <w:sz w:val="28"/>
      <w:szCs w:val="28"/>
    </w:rPr>
  </w:style>
  <w:style w:type="character" w:customStyle="1" w:styleId="Heading3Char">
    <w:name w:val="Heading 3 Char"/>
    <w:basedOn w:val="DefaultParagraphFont"/>
    <w:link w:val="Heading3"/>
    <w:uiPriority w:val="9"/>
    <w:rsid w:val="00D233EF"/>
    <w:rPr>
      <w:rFonts w:ascii="Trade Gothic Next Cond" w:hAnsi="Trade Gothic Next Cond"/>
      <w:b/>
      <w:color w:val="4F4F4F" w:themeColor="background2"/>
    </w:rPr>
  </w:style>
  <w:style w:type="character" w:customStyle="1" w:styleId="Heading4Char">
    <w:name w:val="Heading 4 Char"/>
    <w:basedOn w:val="DefaultParagraphFont"/>
    <w:link w:val="Heading4"/>
    <w:uiPriority w:val="9"/>
    <w:rsid w:val="00ED7A9C"/>
    <w:rPr>
      <w:rFonts w:asciiTheme="majorHAnsi" w:eastAsiaTheme="majorEastAsia" w:hAnsiTheme="majorHAnsi" w:cstheme="majorBidi"/>
      <w:iCs/>
      <w:color w:val="009CA6" w:themeColor="accent1"/>
      <w:sz w:val="24"/>
    </w:rPr>
  </w:style>
  <w:style w:type="character" w:customStyle="1" w:styleId="Heading5Char">
    <w:name w:val="Heading 5 Char"/>
    <w:basedOn w:val="DefaultParagraphFont"/>
    <w:link w:val="Heading5"/>
    <w:uiPriority w:val="9"/>
    <w:rsid w:val="00086724"/>
    <w:rPr>
      <w:rFonts w:asciiTheme="majorHAnsi" w:eastAsiaTheme="majorEastAsia" w:hAnsiTheme="majorHAnsi" w:cstheme="majorBidi"/>
      <w:color w:val="009CA6" w:themeColor="accent1"/>
      <w:sz w:val="24"/>
    </w:rPr>
  </w:style>
  <w:style w:type="character" w:customStyle="1" w:styleId="Heading6Char">
    <w:name w:val="Heading 6 Char"/>
    <w:basedOn w:val="DefaultParagraphFont"/>
    <w:link w:val="Heading6"/>
    <w:uiPriority w:val="9"/>
    <w:semiHidden/>
    <w:rsid w:val="00187DEB"/>
    <w:rPr>
      <w:rFonts w:asciiTheme="majorHAnsi" w:eastAsiaTheme="majorEastAsia" w:hAnsiTheme="majorHAnsi" w:cstheme="majorBidi"/>
      <w:color w:val="004D52" w:themeColor="accent1" w:themeShade="7F"/>
    </w:rPr>
  </w:style>
  <w:style w:type="character" w:customStyle="1" w:styleId="Heading7Char">
    <w:name w:val="Heading 7 Char"/>
    <w:basedOn w:val="DefaultParagraphFont"/>
    <w:link w:val="Heading7"/>
    <w:uiPriority w:val="9"/>
    <w:semiHidden/>
    <w:rsid w:val="00187DEB"/>
    <w:rPr>
      <w:rFonts w:asciiTheme="majorHAnsi" w:eastAsiaTheme="majorEastAsia" w:hAnsiTheme="majorHAnsi" w:cstheme="majorBidi"/>
      <w:i/>
      <w:iCs/>
      <w:color w:val="004D52" w:themeColor="accent1" w:themeShade="7F"/>
    </w:rPr>
  </w:style>
  <w:style w:type="character" w:customStyle="1" w:styleId="Heading8Char">
    <w:name w:val="Heading 8 Char"/>
    <w:basedOn w:val="DefaultParagraphFont"/>
    <w:link w:val="Heading8"/>
    <w:uiPriority w:val="9"/>
    <w:semiHidden/>
    <w:rsid w:val="00187D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7DEB"/>
    <w:rPr>
      <w:rFonts w:asciiTheme="majorHAnsi" w:eastAsiaTheme="majorEastAsia" w:hAnsiTheme="majorHAnsi" w:cstheme="majorBidi"/>
      <w:i/>
      <w:iCs/>
      <w:color w:val="272727" w:themeColor="text1" w:themeTint="D8"/>
      <w:sz w:val="21"/>
      <w:szCs w:val="21"/>
    </w:rPr>
  </w:style>
  <w:style w:type="paragraph" w:customStyle="1" w:styleId="Bullet1">
    <w:name w:val="Bullet 1"/>
    <w:basedOn w:val="Body"/>
    <w:link w:val="Bullet1Char"/>
    <w:qFormat/>
    <w:rsid w:val="0073303C"/>
    <w:pPr>
      <w:numPr>
        <w:numId w:val="3"/>
      </w:numPr>
      <w:spacing w:after="60"/>
      <w:ind w:left="851" w:hanging="284"/>
    </w:pPr>
  </w:style>
  <w:style w:type="paragraph" w:customStyle="1" w:styleId="Body">
    <w:name w:val="Body"/>
    <w:basedOn w:val="Normal"/>
    <w:link w:val="BodyChar"/>
    <w:qFormat/>
    <w:rsid w:val="00BF2B72"/>
  </w:style>
  <w:style w:type="character" w:customStyle="1" w:styleId="Bullet1Char">
    <w:name w:val="Bullet 1 Char"/>
    <w:basedOn w:val="DefaultParagraphFont"/>
    <w:link w:val="Bullet1"/>
    <w:rsid w:val="004F3262"/>
    <w:rPr>
      <w:color w:val="4F4F4F" w:themeColor="background2"/>
      <w:sz w:val="24"/>
    </w:rPr>
  </w:style>
  <w:style w:type="paragraph" w:customStyle="1" w:styleId="Bullet2">
    <w:name w:val="Bullet 2"/>
    <w:basedOn w:val="Body"/>
    <w:qFormat/>
    <w:rsid w:val="002B268A"/>
    <w:pPr>
      <w:tabs>
        <w:tab w:val="num" w:pos="720"/>
      </w:tabs>
      <w:spacing w:after="60"/>
      <w:ind w:left="1135" w:hanging="284"/>
    </w:pPr>
  </w:style>
  <w:style w:type="paragraph" w:customStyle="1" w:styleId="Bullet3">
    <w:name w:val="Bullet 3"/>
    <w:basedOn w:val="Bullet2"/>
    <w:qFormat/>
    <w:rsid w:val="005460B6"/>
    <w:pPr>
      <w:ind w:left="1418"/>
    </w:pPr>
  </w:style>
  <w:style w:type="paragraph" w:styleId="Header">
    <w:name w:val="header"/>
    <w:aliases w:val="Table Header"/>
    <w:basedOn w:val="Normal"/>
    <w:link w:val="HeaderChar"/>
    <w:uiPriority w:val="99"/>
    <w:unhideWhenUsed/>
    <w:qFormat/>
    <w:rsid w:val="009217EC"/>
    <w:pPr>
      <w:tabs>
        <w:tab w:val="center" w:pos="4513"/>
        <w:tab w:val="right" w:pos="9026"/>
      </w:tabs>
      <w:spacing w:after="0"/>
      <w:jc w:val="left"/>
    </w:pPr>
    <w:rPr>
      <w:b/>
    </w:rPr>
  </w:style>
  <w:style w:type="character" w:customStyle="1" w:styleId="HeaderChar">
    <w:name w:val="Header Char"/>
    <w:aliases w:val="Table Header Char"/>
    <w:basedOn w:val="DefaultParagraphFont"/>
    <w:link w:val="Header"/>
    <w:uiPriority w:val="99"/>
    <w:rsid w:val="009217EC"/>
    <w:rPr>
      <w:b/>
      <w:color w:val="4F4F4F" w:themeColor="background2"/>
      <w:sz w:val="24"/>
    </w:rPr>
  </w:style>
  <w:style w:type="paragraph" w:styleId="Footer">
    <w:name w:val="footer"/>
    <w:basedOn w:val="Normal"/>
    <w:link w:val="FooterChar"/>
    <w:uiPriority w:val="99"/>
    <w:unhideWhenUsed/>
    <w:rsid w:val="004218D3"/>
    <w:pPr>
      <w:tabs>
        <w:tab w:val="right" w:pos="9638"/>
      </w:tabs>
      <w:spacing w:before="240" w:after="0"/>
      <w:jc w:val="left"/>
    </w:pPr>
    <w:rPr>
      <w:sz w:val="18"/>
    </w:rPr>
  </w:style>
  <w:style w:type="character" w:customStyle="1" w:styleId="FooterChar">
    <w:name w:val="Footer Char"/>
    <w:basedOn w:val="DefaultParagraphFont"/>
    <w:link w:val="Footer"/>
    <w:uiPriority w:val="99"/>
    <w:rsid w:val="004218D3"/>
    <w:rPr>
      <w:color w:val="4F4F4F" w:themeColor="background2"/>
      <w:sz w:val="18"/>
    </w:rPr>
  </w:style>
  <w:style w:type="character" w:customStyle="1" w:styleId="TitleChar">
    <w:name w:val="Title Char"/>
    <w:basedOn w:val="DefaultParagraphFont"/>
    <w:link w:val="Title"/>
    <w:uiPriority w:val="10"/>
    <w:rsid w:val="007E5587"/>
    <w:rPr>
      <w:rFonts w:asciiTheme="majorHAnsi" w:eastAsiaTheme="majorEastAsia" w:hAnsiTheme="majorHAnsi" w:cstheme="majorBidi"/>
      <w:b/>
      <w:color w:val="4F4F4F" w:themeColor="background2"/>
      <w:spacing w:val="-10"/>
      <w:kern w:val="28"/>
      <w:sz w:val="56"/>
      <w:szCs w:val="56"/>
    </w:rPr>
  </w:style>
  <w:style w:type="character" w:customStyle="1" w:styleId="SubtitleChar">
    <w:name w:val="Subtitle Char"/>
    <w:basedOn w:val="DefaultParagraphFont"/>
    <w:link w:val="Subtitle"/>
    <w:uiPriority w:val="11"/>
    <w:rsid w:val="00E969C0"/>
    <w:rPr>
      <w:rFonts w:eastAsiaTheme="minorEastAsia"/>
      <w:color w:val="009CA6" w:themeColor="accent1"/>
      <w:spacing w:val="5"/>
      <w:sz w:val="36"/>
    </w:rPr>
  </w:style>
  <w:style w:type="table" w:styleId="TableGrid">
    <w:name w:val="Table Grid"/>
    <w:basedOn w:val="TableNormal"/>
    <w:uiPriority w:val="39"/>
    <w:locked/>
    <w:rsid w:val="00DB2D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aliases w:val="HPP table"/>
    <w:basedOn w:val="TableNormal"/>
    <w:uiPriority w:val="42"/>
    <w:locked/>
    <w:rsid w:val="00B80C5B"/>
    <w:pPr>
      <w:spacing w:after="0"/>
    </w:pPr>
    <w:rPr>
      <w:sz w:val="20"/>
    </w:rPr>
    <w:tblPr>
      <w:tblStyleRowBandSize w:val="1"/>
      <w:tblStyleColBandSize w:val="1"/>
      <w:tblBorders>
        <w:top w:val="single" w:sz="8" w:space="0" w:color="4F4F4F" w:themeColor="background2"/>
        <w:bottom w:val="single" w:sz="8" w:space="0" w:color="4F4F4F" w:themeColor="background2"/>
        <w:insideV w:val="single" w:sz="4" w:space="0" w:color="4F4F4F" w:themeColor="background2"/>
      </w:tblBorders>
    </w:tblPr>
    <w:tblStylePr w:type="firstRow">
      <w:rPr>
        <w:rFonts w:ascii="Arial" w:hAnsi="Arial"/>
        <w:b/>
        <w:bCs/>
        <w:sz w:val="24"/>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shd w:val="clear" w:color="auto" w:fill="F2F2F2" w:themeFill="text2"/>
      </w:tcPr>
    </w:tblStylePr>
  </w:style>
  <w:style w:type="paragraph" w:customStyle="1" w:styleId="Tabletext">
    <w:name w:val="Table text"/>
    <w:basedOn w:val="Body"/>
    <w:link w:val="TabletextChar"/>
    <w:rsid w:val="00A213E1"/>
    <w:pPr>
      <w:spacing w:after="60"/>
      <w:jc w:val="left"/>
    </w:pPr>
    <w:rPr>
      <w:sz w:val="20"/>
    </w:rPr>
  </w:style>
  <w:style w:type="paragraph" w:customStyle="1" w:styleId="Tableheading">
    <w:name w:val="Table heading"/>
    <w:basedOn w:val="Tabletext"/>
    <w:qFormat/>
    <w:locked/>
    <w:rsid w:val="00816E4A"/>
    <w:pPr>
      <w:spacing w:before="120" w:after="120"/>
    </w:pPr>
    <w:rPr>
      <w:b/>
      <w:bCs/>
      <w:sz w:val="24"/>
    </w:rPr>
  </w:style>
  <w:style w:type="character" w:customStyle="1" w:styleId="BodyChar">
    <w:name w:val="Body Char"/>
    <w:basedOn w:val="DefaultParagraphFont"/>
    <w:link w:val="Body"/>
    <w:rsid w:val="00BF2B72"/>
    <w:rPr>
      <w:color w:val="4F4F4F" w:themeColor="background2"/>
      <w:sz w:val="24"/>
    </w:rPr>
  </w:style>
  <w:style w:type="character" w:customStyle="1" w:styleId="TabletextChar">
    <w:name w:val="Table text Char"/>
    <w:basedOn w:val="BodyChar"/>
    <w:link w:val="Tabletext"/>
    <w:rsid w:val="00A213E1"/>
    <w:rPr>
      <w:rFonts w:ascii="Arial" w:hAnsi="Arial"/>
      <w:color w:val="4F4F4F" w:themeColor="background2"/>
      <w:sz w:val="20"/>
    </w:rPr>
  </w:style>
  <w:style w:type="paragraph" w:customStyle="1" w:styleId="Tablespacer">
    <w:name w:val="Table spacer"/>
    <w:basedOn w:val="Body"/>
    <w:next w:val="Body"/>
    <w:qFormat/>
    <w:locked/>
    <w:rsid w:val="00344A79"/>
    <w:rPr>
      <w:color w:val="FFFFFF" w:themeColor="background1"/>
      <w:sz w:val="20"/>
    </w:rPr>
  </w:style>
  <w:style w:type="paragraph" w:customStyle="1" w:styleId="Tablebullet210pt">
    <w:name w:val="Table bullet 2 10pt"/>
    <w:basedOn w:val="Bullet2"/>
    <w:qFormat/>
    <w:rsid w:val="002B268A"/>
    <w:pPr>
      <w:ind w:left="743"/>
      <w:jc w:val="left"/>
    </w:pPr>
    <w:rPr>
      <w:sz w:val="20"/>
    </w:rPr>
  </w:style>
  <w:style w:type="table" w:styleId="PlainTable1">
    <w:name w:val="Plain Table 1"/>
    <w:basedOn w:val="TableNormal"/>
    <w:uiPriority w:val="41"/>
    <w:locked/>
    <w:rsid w:val="005E3BD6"/>
    <w:pPr>
      <w:spacing w:after="0"/>
    </w:pPr>
    <w:rPr>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mphasisbox">
    <w:name w:val="Emphasis box"/>
    <w:basedOn w:val="TableNormal"/>
    <w:uiPriority w:val="99"/>
    <w:rsid w:val="00A01E60"/>
    <w:pPr>
      <w:spacing w:after="0"/>
    </w:pPr>
    <w:rPr>
      <w:color w:val="4F4F4F" w:themeColor="background2"/>
    </w:rPr>
    <w:tblPr>
      <w:tblBorders>
        <w:top w:val="single" w:sz="4" w:space="0" w:color="auto"/>
        <w:left w:val="single" w:sz="4" w:space="0" w:color="auto"/>
        <w:bottom w:val="single" w:sz="4" w:space="0" w:color="auto"/>
        <w:right w:val="single" w:sz="4" w:space="0" w:color="auto"/>
      </w:tblBorders>
      <w:tblCellMar>
        <w:top w:w="108" w:type="dxa"/>
        <w:bottom w:w="108" w:type="dxa"/>
      </w:tblCellMar>
    </w:tblPr>
    <w:tcPr>
      <w:shd w:val="clear" w:color="auto" w:fill="F2F2F2" w:themeFill="text2"/>
    </w:tcPr>
  </w:style>
  <w:style w:type="paragraph" w:customStyle="1" w:styleId="Table10pt">
    <w:name w:val="Table 10pt"/>
    <w:basedOn w:val="Body"/>
    <w:qFormat/>
    <w:rsid w:val="00A213E1"/>
    <w:pPr>
      <w:spacing w:before="120"/>
      <w:jc w:val="left"/>
    </w:pPr>
    <w:rPr>
      <w:sz w:val="20"/>
    </w:rPr>
  </w:style>
  <w:style w:type="table" w:customStyle="1" w:styleId="HPPTable">
    <w:name w:val="HPP Table"/>
    <w:basedOn w:val="TableNormal"/>
    <w:uiPriority w:val="99"/>
    <w:rsid w:val="00A01E60"/>
    <w:pPr>
      <w:spacing w:before="60" w:after="60"/>
    </w:pPr>
    <w:tblPr>
      <w:tblStyleRowBandSize w:val="1"/>
      <w:tblBorders>
        <w:bottom w:val="single" w:sz="4" w:space="0" w:color="4F4F4F" w:themeColor="background2"/>
        <w:insideH w:val="single" w:sz="4" w:space="0" w:color="4F4F4F" w:themeColor="background2"/>
      </w:tblBorders>
    </w:tblPr>
    <w:tcPr>
      <w:vAlign w:val="center"/>
    </w:tcPr>
    <w:tblStylePr w:type="firstRow">
      <w:pPr>
        <w:wordWrap/>
        <w:spacing w:beforeLines="60" w:before="60" w:beforeAutospacing="0" w:afterLines="60" w:after="60" w:afterAutospacing="0"/>
        <w:jc w:val="left"/>
      </w:pPr>
      <w:rPr>
        <w:color w:val="4F4F4F" w:themeColor="background2"/>
      </w:rPr>
      <w:tblPr/>
      <w:tcPr>
        <w:tcBorders>
          <w:top w:val="single" w:sz="4" w:space="0" w:color="4F4F4F" w:themeColor="background2"/>
          <w:left w:val="nil"/>
          <w:bottom w:val="single" w:sz="4" w:space="0" w:color="4F4F4F" w:themeColor="background2"/>
          <w:right w:val="nil"/>
          <w:insideH w:val="nil"/>
          <w:insideV w:val="nil"/>
          <w:tl2br w:val="nil"/>
          <w:tr2bl w:val="nil"/>
        </w:tcBorders>
      </w:tcPr>
    </w:tblStylePr>
    <w:tblStylePr w:type="band1Horz">
      <w:tblPr/>
      <w:tcPr>
        <w:tcBorders>
          <w:top w:val="nil"/>
          <w:left w:val="nil"/>
          <w:bottom w:val="single" w:sz="4" w:space="0" w:color="4F4F4F" w:themeColor="background2"/>
          <w:right w:val="nil"/>
          <w:insideH w:val="nil"/>
          <w:insideV w:val="nil"/>
          <w:tl2br w:val="nil"/>
          <w:tr2bl w:val="nil"/>
        </w:tcBorders>
        <w:shd w:val="clear" w:color="auto" w:fill="F2F2F2" w:themeFill="text2"/>
      </w:tcPr>
    </w:tblStylePr>
    <w:tblStylePr w:type="band2Horz">
      <w:tblPr/>
      <w:tcPr>
        <w:tcBorders>
          <w:insideH w:val="single" w:sz="4" w:space="0" w:color="4F4F4F" w:themeColor="background2"/>
        </w:tcBorders>
        <w:shd w:val="clear" w:color="auto" w:fill="FFFFFF" w:themeFill="background1"/>
      </w:tcPr>
    </w:tblStylePr>
  </w:style>
  <w:style w:type="paragraph" w:customStyle="1" w:styleId="Tablebullet10pt">
    <w:name w:val="Table bullet 10pt"/>
    <w:basedOn w:val="Bullet1"/>
    <w:qFormat/>
    <w:rsid w:val="002B268A"/>
    <w:pPr>
      <w:ind w:left="460"/>
      <w:jc w:val="left"/>
    </w:pPr>
    <w:rPr>
      <w:sz w:val="20"/>
    </w:rPr>
  </w:style>
  <w:style w:type="paragraph" w:customStyle="1" w:styleId="Contents">
    <w:name w:val="Contents"/>
    <w:basedOn w:val="Normal"/>
    <w:qFormat/>
    <w:rsid w:val="005E5035"/>
    <w:rPr>
      <w:b/>
      <w:color w:val="009CA6" w:themeColor="accent1"/>
      <w:sz w:val="36"/>
    </w:rPr>
  </w:style>
  <w:style w:type="paragraph" w:styleId="TOCHeading">
    <w:name w:val="TOC Heading"/>
    <w:basedOn w:val="Heading1"/>
    <w:next w:val="Normal"/>
    <w:uiPriority w:val="39"/>
    <w:unhideWhenUsed/>
    <w:qFormat/>
    <w:rsid w:val="00C9424C"/>
    <w:pPr>
      <w:spacing w:after="0" w:line="259" w:lineRule="auto"/>
      <w:ind w:left="0" w:firstLine="0"/>
      <w:outlineLvl w:val="9"/>
    </w:pPr>
    <w:rPr>
      <w:b w:val="0"/>
      <w:lang w:val="en-US"/>
    </w:rPr>
  </w:style>
  <w:style w:type="paragraph" w:styleId="TOC1">
    <w:name w:val="toc 1"/>
    <w:basedOn w:val="Normal"/>
    <w:next w:val="Normal"/>
    <w:autoRedefine/>
    <w:uiPriority w:val="39"/>
    <w:unhideWhenUsed/>
    <w:rsid w:val="00BA3562"/>
    <w:pPr>
      <w:tabs>
        <w:tab w:val="left" w:pos="440"/>
        <w:tab w:val="right" w:leader="dot" w:pos="9631"/>
      </w:tabs>
    </w:pPr>
    <w:rPr>
      <w:noProof/>
    </w:rPr>
  </w:style>
  <w:style w:type="character" w:styleId="Hyperlink">
    <w:name w:val="Hyperlink"/>
    <w:basedOn w:val="DefaultParagraphFont"/>
    <w:uiPriority w:val="99"/>
    <w:unhideWhenUsed/>
    <w:locked/>
    <w:rsid w:val="005E5035"/>
    <w:rPr>
      <w:color w:val="0281C4" w:themeColor="hyperlink"/>
      <w:u w:val="single"/>
    </w:rPr>
  </w:style>
  <w:style w:type="paragraph" w:styleId="TOC2">
    <w:name w:val="toc 2"/>
    <w:basedOn w:val="Normal"/>
    <w:next w:val="Normal"/>
    <w:autoRedefine/>
    <w:uiPriority w:val="39"/>
    <w:unhideWhenUsed/>
    <w:rsid w:val="00BA3562"/>
    <w:pPr>
      <w:tabs>
        <w:tab w:val="right" w:leader="dot" w:pos="9638"/>
      </w:tabs>
      <w:spacing w:after="100"/>
      <w:ind w:left="462"/>
    </w:pPr>
    <w:rPr>
      <w:noProof/>
    </w:rPr>
  </w:style>
  <w:style w:type="paragraph" w:styleId="TOC3">
    <w:name w:val="toc 3"/>
    <w:basedOn w:val="Normal"/>
    <w:next w:val="Normal"/>
    <w:autoRedefine/>
    <w:uiPriority w:val="39"/>
    <w:unhideWhenUsed/>
    <w:rsid w:val="00BA3562"/>
    <w:pPr>
      <w:tabs>
        <w:tab w:val="right" w:leader="dot" w:pos="9638"/>
      </w:tabs>
      <w:spacing w:after="100"/>
      <w:ind w:left="480"/>
    </w:pPr>
    <w:rPr>
      <w:noProof/>
    </w:rPr>
  </w:style>
  <w:style w:type="paragraph" w:customStyle="1" w:styleId="PageNumber1">
    <w:name w:val="Page Number1"/>
    <w:basedOn w:val="Footer"/>
    <w:qFormat/>
    <w:locked/>
    <w:rsid w:val="000C5673"/>
    <w:pPr>
      <w:jc w:val="right"/>
    </w:pPr>
    <w:rPr>
      <w:noProof/>
    </w:rPr>
  </w:style>
  <w:style w:type="character" w:customStyle="1" w:styleId="BoldGrey12pt">
    <w:name w:val="Bold Grey 12pt"/>
    <w:basedOn w:val="BodyChar"/>
    <w:uiPriority w:val="1"/>
    <w:qFormat/>
    <w:rsid w:val="00453A2F"/>
    <w:rPr>
      <w:rFonts w:ascii="Arial" w:hAnsi="Arial"/>
      <w:b/>
      <w:color w:val="4F4F4F" w:themeColor="background2"/>
      <w:sz w:val="24"/>
    </w:rPr>
  </w:style>
  <w:style w:type="character" w:customStyle="1" w:styleId="BoldTeal12pt">
    <w:name w:val="Bold Teal 12pt"/>
    <w:basedOn w:val="BoldGrey12pt"/>
    <w:uiPriority w:val="1"/>
    <w:qFormat/>
    <w:rsid w:val="00BA3562"/>
    <w:rPr>
      <w:rFonts w:ascii="Arial" w:hAnsi="Arial"/>
      <w:b/>
      <w:color w:val="009CA6" w:themeColor="accent1"/>
      <w:sz w:val="24"/>
    </w:rPr>
  </w:style>
  <w:style w:type="paragraph" w:styleId="Quote">
    <w:name w:val="Quote"/>
    <w:basedOn w:val="Normal"/>
    <w:next w:val="Normal"/>
    <w:link w:val="QuoteChar"/>
    <w:uiPriority w:val="29"/>
    <w:qFormat/>
    <w:rsid w:val="00C46E1E"/>
    <w:pPr>
      <w:spacing w:before="240" w:after="0"/>
      <w:ind w:left="862" w:right="2835"/>
    </w:pPr>
    <w:rPr>
      <w:iCs/>
      <w:color w:val="009CA6" w:themeColor="accent1"/>
    </w:rPr>
  </w:style>
  <w:style w:type="character" w:customStyle="1" w:styleId="QuoteChar">
    <w:name w:val="Quote Char"/>
    <w:basedOn w:val="DefaultParagraphFont"/>
    <w:link w:val="Quote"/>
    <w:uiPriority w:val="29"/>
    <w:rsid w:val="00C46E1E"/>
    <w:rPr>
      <w:iCs/>
      <w:color w:val="009CA6" w:themeColor="accent1"/>
      <w:sz w:val="24"/>
    </w:rPr>
  </w:style>
  <w:style w:type="paragraph" w:customStyle="1" w:styleId="Quoteattribution">
    <w:name w:val="Quote attribution"/>
    <w:basedOn w:val="Normal"/>
    <w:next w:val="Body"/>
    <w:qFormat/>
    <w:rsid w:val="00704E21"/>
    <w:pPr>
      <w:spacing w:after="240"/>
      <w:ind w:right="3119"/>
      <w:jc w:val="right"/>
    </w:pPr>
    <w:rPr>
      <w:color w:val="009CA6" w:themeColor="accent1"/>
    </w:rPr>
  </w:style>
  <w:style w:type="paragraph" w:customStyle="1" w:styleId="Figureheading">
    <w:name w:val="Figure heading"/>
    <w:basedOn w:val="Body"/>
    <w:next w:val="Body"/>
    <w:qFormat/>
    <w:rsid w:val="007E5587"/>
    <w:pPr>
      <w:spacing w:before="240"/>
      <w:jc w:val="left"/>
    </w:pPr>
    <w:rPr>
      <w:color w:val="009CA6" w:themeColor="accent1"/>
    </w:rPr>
  </w:style>
  <w:style w:type="paragraph" w:styleId="Caption">
    <w:name w:val="caption"/>
    <w:basedOn w:val="Body"/>
    <w:next w:val="Body"/>
    <w:uiPriority w:val="35"/>
    <w:unhideWhenUsed/>
    <w:qFormat/>
    <w:rsid w:val="002B268A"/>
    <w:pPr>
      <w:keepNext/>
      <w:spacing w:before="240"/>
      <w:jc w:val="left"/>
    </w:pPr>
    <w:rPr>
      <w:iCs/>
      <w:color w:val="009CA6" w:themeColor="accent1"/>
      <w:szCs w:val="18"/>
    </w:rPr>
  </w:style>
  <w:style w:type="paragraph" w:styleId="TableofFigures">
    <w:name w:val="table of figures"/>
    <w:basedOn w:val="Normal"/>
    <w:next w:val="Normal"/>
    <w:uiPriority w:val="99"/>
    <w:unhideWhenUsed/>
    <w:rsid w:val="00C167C1"/>
    <w:pPr>
      <w:spacing w:after="0"/>
    </w:pPr>
  </w:style>
  <w:style w:type="paragraph" w:customStyle="1" w:styleId="Tablefootnote">
    <w:name w:val="Table footnote"/>
    <w:basedOn w:val="Body"/>
    <w:next w:val="Body"/>
    <w:qFormat/>
    <w:locked/>
    <w:rsid w:val="00097CC4"/>
    <w:pPr>
      <w:tabs>
        <w:tab w:val="num" w:pos="720"/>
      </w:tabs>
      <w:ind w:left="720" w:hanging="720"/>
    </w:pPr>
    <w:rPr>
      <w:sz w:val="20"/>
    </w:rPr>
  </w:style>
  <w:style w:type="paragraph" w:customStyle="1" w:styleId="Numberedlist">
    <w:name w:val="Numbered list"/>
    <w:basedOn w:val="Bullet1"/>
    <w:qFormat/>
    <w:locked/>
    <w:rsid w:val="007E5587"/>
    <w:pPr>
      <w:numPr>
        <w:numId w:val="0"/>
      </w:numPr>
      <w:tabs>
        <w:tab w:val="num" w:pos="720"/>
      </w:tabs>
      <w:ind w:left="720" w:hanging="720"/>
      <w:jc w:val="left"/>
    </w:pPr>
  </w:style>
  <w:style w:type="character" w:customStyle="1" w:styleId="Superscript">
    <w:name w:val="Superscript"/>
    <w:basedOn w:val="DefaultParagraphFont"/>
    <w:uiPriority w:val="1"/>
    <w:qFormat/>
    <w:rsid w:val="001F2D4F"/>
    <w:rPr>
      <w:caps w:val="0"/>
      <w:smallCaps/>
      <w:strike w:val="0"/>
      <w:dstrike w:val="0"/>
      <w:vanish/>
      <w:vertAlign w:val="superscript"/>
    </w:rPr>
  </w:style>
  <w:style w:type="character" w:customStyle="1" w:styleId="BodyTeal">
    <w:name w:val="Body Teal"/>
    <w:basedOn w:val="DefaultParagraphFont"/>
    <w:uiPriority w:val="1"/>
    <w:qFormat/>
    <w:rsid w:val="00960A21"/>
    <w:rPr>
      <w:rFonts w:ascii="Arial" w:hAnsi="Arial"/>
      <w:color w:val="009CA6" w:themeColor="accent1"/>
      <w:sz w:val="24"/>
    </w:rPr>
  </w:style>
  <w:style w:type="paragraph" w:customStyle="1" w:styleId="Context">
    <w:name w:val="Context"/>
    <w:basedOn w:val="Body"/>
    <w:qFormat/>
    <w:rsid w:val="00714C7A"/>
    <w:pPr>
      <w:spacing w:after="240"/>
      <w:ind w:right="2835"/>
    </w:pPr>
    <w:rPr>
      <w:color w:val="009CA6" w:themeColor="accent1"/>
    </w:rPr>
  </w:style>
  <w:style w:type="character" w:styleId="Emphasis">
    <w:name w:val="Emphasis"/>
    <w:basedOn w:val="DefaultParagraphFont"/>
    <w:uiPriority w:val="20"/>
    <w:rsid w:val="006778C1"/>
    <w:rPr>
      <w:i/>
      <w:iCs/>
    </w:rPr>
  </w:style>
  <w:style w:type="paragraph" w:customStyle="1" w:styleId="Heading1unnumbered">
    <w:name w:val="Heading 1 unnumbered"/>
    <w:basedOn w:val="Heading1"/>
    <w:next w:val="Body"/>
    <w:qFormat/>
    <w:rsid w:val="00E969C0"/>
    <w:pPr>
      <w:ind w:left="0" w:firstLine="0"/>
    </w:pPr>
  </w:style>
  <w:style w:type="paragraph" w:customStyle="1" w:styleId="Heading2unnumbered">
    <w:name w:val="Heading 2 unnumbered"/>
    <w:basedOn w:val="Heading2"/>
    <w:next w:val="Body"/>
    <w:qFormat/>
    <w:rsid w:val="00235AFE"/>
    <w:pPr>
      <w:ind w:left="0" w:firstLine="0"/>
    </w:pPr>
  </w:style>
  <w:style w:type="paragraph" w:customStyle="1" w:styleId="Heading3unnumbered">
    <w:name w:val="Heading 3 unnumbered"/>
    <w:basedOn w:val="Heading3"/>
    <w:next w:val="Body"/>
    <w:qFormat/>
    <w:rsid w:val="00E969C0"/>
    <w:pPr>
      <w:ind w:left="0" w:firstLine="0"/>
    </w:pPr>
  </w:style>
  <w:style w:type="paragraph" w:customStyle="1" w:styleId="Heading4unnumbered">
    <w:name w:val="Heading 4 unnumbered"/>
    <w:basedOn w:val="Heading4"/>
    <w:next w:val="Body"/>
    <w:qFormat/>
    <w:rsid w:val="00E969C0"/>
    <w:pPr>
      <w:ind w:left="0" w:firstLine="0"/>
    </w:pPr>
  </w:style>
  <w:style w:type="table" w:styleId="PlainTable4">
    <w:name w:val="Plain Table 4"/>
    <w:basedOn w:val="TableNormal"/>
    <w:uiPriority w:val="44"/>
    <w:locked/>
    <w:rsid w:val="00E969C0"/>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xtext">
    <w:name w:val="Box text"/>
    <w:basedOn w:val="Table10pt"/>
    <w:qFormat/>
    <w:rsid w:val="00E969C0"/>
    <w:rPr>
      <w:sz w:val="24"/>
    </w:rPr>
  </w:style>
  <w:style w:type="paragraph" w:styleId="IntenseQuote">
    <w:name w:val="Intense Quote"/>
    <w:basedOn w:val="Normal"/>
    <w:next w:val="Normal"/>
    <w:link w:val="IntenseQuoteChar"/>
    <w:uiPriority w:val="30"/>
    <w:locked/>
    <w:rsid w:val="00ED7A9C"/>
    <w:pPr>
      <w:pBdr>
        <w:top w:val="single" w:sz="4" w:space="10" w:color="009CA6" w:themeColor="accent1"/>
        <w:bottom w:val="single" w:sz="4" w:space="10" w:color="009CA6" w:themeColor="accent1"/>
      </w:pBdr>
      <w:spacing w:before="360" w:after="360"/>
      <w:ind w:left="1021" w:right="1021"/>
      <w:jc w:val="center"/>
    </w:pPr>
    <w:rPr>
      <w:i/>
      <w:iCs/>
      <w:color w:val="009CA6" w:themeColor="accent1"/>
    </w:rPr>
  </w:style>
  <w:style w:type="character" w:customStyle="1" w:styleId="IntenseQuoteChar">
    <w:name w:val="Intense Quote Char"/>
    <w:basedOn w:val="DefaultParagraphFont"/>
    <w:link w:val="IntenseQuote"/>
    <w:uiPriority w:val="30"/>
    <w:rsid w:val="00ED7A9C"/>
    <w:rPr>
      <w:i/>
      <w:iCs/>
      <w:color w:val="009CA6" w:themeColor="accent1"/>
      <w:sz w:val="24"/>
    </w:rPr>
  </w:style>
  <w:style w:type="character" w:styleId="Strong">
    <w:name w:val="Strong"/>
    <w:basedOn w:val="DefaultParagraphFont"/>
    <w:uiPriority w:val="22"/>
    <w:qFormat/>
    <w:locked/>
    <w:rsid w:val="00101C94"/>
    <w:rPr>
      <w:b/>
      <w:bCs/>
    </w:rPr>
  </w:style>
  <w:style w:type="paragraph" w:customStyle="1" w:styleId="Documentdate">
    <w:name w:val="Document date"/>
    <w:basedOn w:val="Normal"/>
    <w:qFormat/>
    <w:rsid w:val="00101C94"/>
    <w:rPr>
      <w:b/>
      <w:color w:val="009CA6" w:themeColor="accent1"/>
      <w:sz w:val="20"/>
    </w:rPr>
  </w:style>
  <w:style w:type="paragraph" w:customStyle="1" w:styleId="Authornames">
    <w:name w:val="Author names"/>
    <w:basedOn w:val="Normal"/>
    <w:qFormat/>
    <w:rsid w:val="00101C94"/>
    <w:pPr>
      <w:jc w:val="left"/>
    </w:pPr>
  </w:style>
  <w:style w:type="paragraph" w:customStyle="1" w:styleId="Intensequoteattribution">
    <w:name w:val="Intense quote attribution"/>
    <w:basedOn w:val="Quoteattribution"/>
    <w:qFormat/>
    <w:rsid w:val="00ED7A9C"/>
    <w:pPr>
      <w:ind w:right="1021"/>
    </w:pPr>
    <w:rPr>
      <w:b/>
      <w:smallCaps/>
    </w:rPr>
  </w:style>
  <w:style w:type="character" w:styleId="CommentReference">
    <w:name w:val="annotation reference"/>
    <w:basedOn w:val="DefaultParagraphFont"/>
    <w:uiPriority w:val="99"/>
    <w:semiHidden/>
    <w:unhideWhenUsed/>
    <w:locked/>
    <w:rsid w:val="00891B86"/>
    <w:rPr>
      <w:sz w:val="16"/>
      <w:szCs w:val="16"/>
    </w:rPr>
  </w:style>
  <w:style w:type="paragraph" w:styleId="CommentText">
    <w:name w:val="annotation text"/>
    <w:basedOn w:val="Normal"/>
    <w:link w:val="CommentTextChar"/>
    <w:uiPriority w:val="99"/>
    <w:unhideWhenUsed/>
    <w:locked/>
    <w:rsid w:val="00891B86"/>
    <w:rPr>
      <w:sz w:val="20"/>
      <w:szCs w:val="20"/>
    </w:rPr>
  </w:style>
  <w:style w:type="character" w:customStyle="1" w:styleId="CommentTextChar">
    <w:name w:val="Comment Text Char"/>
    <w:basedOn w:val="DefaultParagraphFont"/>
    <w:link w:val="CommentText"/>
    <w:uiPriority w:val="99"/>
    <w:rsid w:val="00891B86"/>
    <w:rPr>
      <w:color w:val="4F4F4F" w:themeColor="background2"/>
      <w:sz w:val="20"/>
      <w:szCs w:val="20"/>
    </w:rPr>
  </w:style>
  <w:style w:type="paragraph" w:styleId="CommentSubject">
    <w:name w:val="annotation subject"/>
    <w:basedOn w:val="CommentText"/>
    <w:next w:val="CommentText"/>
    <w:link w:val="CommentSubjectChar"/>
    <w:uiPriority w:val="99"/>
    <w:semiHidden/>
    <w:unhideWhenUsed/>
    <w:locked/>
    <w:rsid w:val="00891B86"/>
    <w:rPr>
      <w:b/>
      <w:bCs/>
    </w:rPr>
  </w:style>
  <w:style w:type="character" w:customStyle="1" w:styleId="CommentSubjectChar">
    <w:name w:val="Comment Subject Char"/>
    <w:basedOn w:val="CommentTextChar"/>
    <w:link w:val="CommentSubject"/>
    <w:uiPriority w:val="99"/>
    <w:semiHidden/>
    <w:rsid w:val="00891B86"/>
    <w:rPr>
      <w:b/>
      <w:bCs/>
      <w:color w:val="4F4F4F" w:themeColor="background2"/>
      <w:sz w:val="20"/>
      <w:szCs w:val="20"/>
    </w:rPr>
  </w:style>
  <w:style w:type="paragraph" w:customStyle="1" w:styleId="EndNoteBibliographyTitle">
    <w:name w:val="EndNote Bibliography Title"/>
    <w:basedOn w:val="Normal"/>
    <w:link w:val="EndNoteBibliographyTitleChar"/>
    <w:rsid w:val="00891B86"/>
    <w:pPr>
      <w:spacing w:after="0"/>
      <w:jc w:val="center"/>
    </w:pPr>
    <w:rPr>
      <w:lang w:val="en-US"/>
    </w:rPr>
  </w:style>
  <w:style w:type="character" w:customStyle="1" w:styleId="EndNoteBibliographyTitleChar">
    <w:name w:val="EndNote Bibliography Title Char"/>
    <w:basedOn w:val="BodyChar"/>
    <w:link w:val="EndNoteBibliographyTitle"/>
    <w:rsid w:val="00891B86"/>
    <w:rPr>
      <w:color w:val="4F4F4F" w:themeColor="background2"/>
      <w:sz w:val="24"/>
      <w:lang w:val="en-US"/>
    </w:rPr>
  </w:style>
  <w:style w:type="paragraph" w:customStyle="1" w:styleId="EndNoteBibliography">
    <w:name w:val="EndNote Bibliography"/>
    <w:basedOn w:val="Normal"/>
    <w:link w:val="EndNoteBibliographyChar"/>
    <w:rsid w:val="00891B86"/>
    <w:rPr>
      <w:lang w:val="en-US"/>
    </w:rPr>
  </w:style>
  <w:style w:type="character" w:customStyle="1" w:styleId="EndNoteBibliographyChar">
    <w:name w:val="EndNote Bibliography Char"/>
    <w:basedOn w:val="BodyChar"/>
    <w:link w:val="EndNoteBibliography"/>
    <w:rsid w:val="00891B86"/>
    <w:rPr>
      <w:color w:val="4F4F4F" w:themeColor="background2"/>
      <w:sz w:val="24"/>
      <w:lang w:val="en-US"/>
    </w:rPr>
  </w:style>
  <w:style w:type="character" w:styleId="PlaceholderText">
    <w:name w:val="Placeholder Text"/>
    <w:basedOn w:val="DefaultParagraphFont"/>
    <w:uiPriority w:val="99"/>
    <w:semiHidden/>
    <w:locked/>
    <w:rsid w:val="00891B86"/>
    <w:rPr>
      <w:color w:val="666666"/>
    </w:rPr>
  </w:style>
  <w:style w:type="character" w:styleId="UnresolvedMention">
    <w:name w:val="Unresolved Mention"/>
    <w:basedOn w:val="DefaultParagraphFont"/>
    <w:uiPriority w:val="99"/>
    <w:semiHidden/>
    <w:unhideWhenUsed/>
    <w:locked/>
    <w:rsid w:val="00891B86"/>
    <w:rPr>
      <w:color w:val="605E5C"/>
      <w:shd w:val="clear" w:color="auto" w:fill="E1DFDD"/>
    </w:rPr>
  </w:style>
  <w:style w:type="paragraph" w:styleId="Revision">
    <w:name w:val="Revision"/>
    <w:hidden/>
    <w:uiPriority w:val="99"/>
    <w:semiHidden/>
    <w:rsid w:val="00595AD6"/>
    <w:pPr>
      <w:spacing w:after="0"/>
    </w:pPr>
    <w:rPr>
      <w:color w:val="4F4F4F" w:themeColor="background2"/>
    </w:rPr>
  </w:style>
  <w:style w:type="paragraph" w:styleId="Subtitle">
    <w:name w:val="Subtitle"/>
    <w:basedOn w:val="Normal"/>
    <w:next w:val="Normal"/>
    <w:link w:val="SubtitleChar"/>
    <w:uiPriority w:val="11"/>
    <w:qFormat/>
    <w:pPr>
      <w:spacing w:before="240"/>
      <w:jc w:val="left"/>
    </w:pPr>
    <w:rPr>
      <w:color w:val="009CA6"/>
      <w:sz w:val="36"/>
      <w:szCs w:val="36"/>
    </w:rPr>
  </w:style>
  <w:style w:type="table" w:customStyle="1" w:styleId="5">
    <w:name w:val="5"/>
    <w:basedOn w:val="TableNormal"/>
    <w:pPr>
      <w:spacing w:after="0"/>
    </w:pPr>
    <w:tblPr>
      <w:tblStyleRowBandSize w:val="1"/>
      <w:tblStyleColBandSize w:val="1"/>
    </w:tblPr>
  </w:style>
  <w:style w:type="table" w:customStyle="1" w:styleId="4">
    <w:name w:val="4"/>
    <w:basedOn w:val="TableNormal"/>
    <w:pPr>
      <w:spacing w:after="0"/>
    </w:pPr>
    <w:tblPr>
      <w:tblStyleRowBandSize w:val="1"/>
      <w:tblStyleColBandSize w:val="1"/>
    </w:tblPr>
  </w:style>
  <w:style w:type="table" w:customStyle="1" w:styleId="3">
    <w:name w:val="3"/>
    <w:basedOn w:val="TableNormal"/>
    <w:pPr>
      <w:spacing w:after="0"/>
    </w:pPr>
    <w:tblPr>
      <w:tblStyleRowBandSize w:val="1"/>
      <w:tblStyleColBandSize w:val="1"/>
    </w:tblPr>
  </w:style>
  <w:style w:type="table" w:customStyle="1" w:styleId="2">
    <w:name w:val="2"/>
    <w:basedOn w:val="TableNormal"/>
    <w:pPr>
      <w:spacing w:after="0"/>
    </w:pPr>
    <w:tblPr>
      <w:tblStyleRowBandSize w:val="1"/>
      <w:tblStyleColBandSize w:val="1"/>
    </w:tblPr>
  </w:style>
  <w:style w:type="table" w:customStyle="1" w:styleId="1">
    <w:name w:val="1"/>
    <w:basedOn w:val="TableNormal"/>
    <w:pPr>
      <w:spacing w:after="0"/>
    </w:pPr>
    <w:tblPr>
      <w:tblStyleRowBandSize w:val="1"/>
      <w:tblStyleColBandSize w:val="1"/>
    </w:tblPr>
  </w:style>
  <w:style w:type="character" w:styleId="FollowedHyperlink">
    <w:name w:val="FollowedHyperlink"/>
    <w:basedOn w:val="DefaultParagraphFont"/>
    <w:uiPriority w:val="99"/>
    <w:semiHidden/>
    <w:unhideWhenUsed/>
    <w:rsid w:val="00404329"/>
    <w:rPr>
      <w:color w:val="6AC1B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HPP Word Template Theme">
  <a:themeElements>
    <a:clrScheme name="HPP_new">
      <a:dk1>
        <a:sysClr val="windowText" lastClr="000000"/>
      </a:dk1>
      <a:lt1>
        <a:sysClr val="window" lastClr="FFFFFF"/>
      </a:lt1>
      <a:dk2>
        <a:srgbClr val="F2F2F2"/>
      </a:dk2>
      <a:lt2>
        <a:srgbClr val="4F4F4F"/>
      </a:lt2>
      <a:accent1>
        <a:srgbClr val="009CA6"/>
      </a:accent1>
      <a:accent2>
        <a:srgbClr val="702082"/>
      </a:accent2>
      <a:accent3>
        <a:srgbClr val="FFAB0A"/>
      </a:accent3>
      <a:accent4>
        <a:srgbClr val="0281C4"/>
      </a:accent4>
      <a:accent5>
        <a:srgbClr val="6AC1B8"/>
      </a:accent5>
      <a:accent6>
        <a:srgbClr val="A4DED9"/>
      </a:accent6>
      <a:hlink>
        <a:srgbClr val="0281C4"/>
      </a:hlink>
      <a:folHlink>
        <a:srgbClr val="6AC1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BD027E79208F4B836FB7E2229D6959" ma:contentTypeVersion="17" ma:contentTypeDescription="Create a new document." ma:contentTypeScope="" ma:versionID="cc6b31bc6c16209b50759d403c2d8d83">
  <xsd:schema xmlns:xsd="http://www.w3.org/2001/XMLSchema" xmlns:xs="http://www.w3.org/2001/XMLSchema" xmlns:p="http://schemas.microsoft.com/office/2006/metadata/properties" xmlns:ns2="9447ddb2-11bc-479f-b66f-651b29fc54ad" xmlns:ns3="1f6921c3-db26-47a8-8888-0844255b0391" targetNamespace="http://schemas.microsoft.com/office/2006/metadata/properties" ma:root="true" ma:fieldsID="5b34db2aaea55dd4334a0aa3c106efbb" ns2:_="" ns3:_="">
    <xsd:import namespace="9447ddb2-11bc-479f-b66f-651b29fc54ad"/>
    <xsd:import namespace="1f6921c3-db26-47a8-8888-0844255b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7ddb2-11bc-479f-b66f-651b29fc54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46c5f7c-79f1-4e3f-a1ca-a3762cd5b808}" ma:internalName="TaxCatchAll" ma:showField="CatchAllData" ma:web="9447ddb2-11bc-479f-b66f-651b29fc54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6921c3-db26-47a8-8888-0844255b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2e29648-40b9-4f9e-a8a1-96e650a7d0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ky6oOPX3+deCKfaORNikd1T5w==">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</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447ddb2-11bc-479f-b66f-651b29fc54ad" xsi:nil="true"/>
    <lcf76f155ced4ddcb4097134ff3c332f xmlns="1f6921c3-db26-47a8-8888-0844255b03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8C85E3-4FE1-4267-A3AB-CF73D2034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7ddb2-11bc-479f-b66f-651b29fc54ad"/>
    <ds:schemaRef ds:uri="1f6921c3-db26-47a8-8888-0844255b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D2CE2-6956-4A40-9C15-FAC200526D5E}">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39DB240-2697-4B2B-8E3C-DDA0C8274A31}">
  <ds:schemaRefs>
    <ds:schemaRef ds:uri="http://schemas.microsoft.com/sharepoint/v3/contenttype/forms"/>
  </ds:schemaRefs>
</ds:datastoreItem>
</file>

<file path=customXml/itemProps5.xml><?xml version="1.0" encoding="utf-8"?>
<ds:datastoreItem xmlns:ds="http://schemas.openxmlformats.org/officeDocument/2006/customXml" ds:itemID="{215B3C83-7A00-4291-924D-04BE56D62CAF}">
  <ds:schemaRefs>
    <ds:schemaRef ds:uri="http://schemas.microsoft.com/office/2006/metadata/properties"/>
    <ds:schemaRef ds:uri="http://schemas.microsoft.com/office/infopath/2007/PartnerControls"/>
    <ds:schemaRef ds:uri="9447ddb2-11bc-479f-b66f-651b29fc54ad"/>
    <ds:schemaRef ds:uri="1f6921c3-db26-47a8-8888-0844255b039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dc:creator>
  <cp:keywords/>
  <dc:description/>
  <cp:lastModifiedBy>Catriona Grant</cp:lastModifiedBy>
  <cp:revision>9</cp:revision>
  <dcterms:created xsi:type="dcterms:W3CDTF">2026-06-26T14:37:00Z</dcterms:created>
  <dcterms:modified xsi:type="dcterms:W3CDTF">2026-07-03T15:22:00Z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0x0101004EBD027E79208F4B836FB7E2229D6959</vt:lpwstr>
  </property>
  <property fmtid="{D5CDD505-2E9C-101B-9397-08002B2CF9AE}" pid="3" name="Order">
    <vt:r8>1129200</vt:r8>
  </property>
  <property fmtid="{D5CDD505-2E9C-101B-9397-08002B2CF9AE}" pid="4" name="AuthorIds_UIVersion_512">
    <vt:lpwstr>29</vt:lpwstr>
  </property>
  <property fmtid="{D5CDD505-2E9C-101B-9397-08002B2CF9AE}" pid="5" name="AuthorIds_UIVersion_8">
    <vt:lpwstr>212</vt:lpwstr>
  </property>
  <property fmtid="{D5CDD505-2E9C-101B-9397-08002B2CF9AE}" pid="6" name="MediaServiceImageTags">
    <vt:lpwstr/>
  </property>
  <property fmtid="{D5CDD505-2E9C-101B-9397-08002B2CF9AE}" pid="7" name="GrammarlyDocumentId">
    <vt:lpwstr>bcffdf8791e613225fac58ec2b896ee0ccb795f6f82bd786f79c831d6e65f524</vt:lpwstr>
  </property>
  <property fmtid="{D5CDD505-2E9C-101B-9397-08002B2CF9AE}" pid="8" name="_dlc_DocIdItemGuid">
    <vt:lpwstr>ead024eb-d2c8-445e-b009-a7cbfa99a61a</vt:lpwstr>
  </property>
  <property fmtid="{D5CDD505-2E9C-101B-9397-08002B2CF9AE}" pid="9" name="docLang">
    <vt:lpwstr>en</vt:lpwstr>
  </property>
</Properties>
</file>